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C" w:rsidRPr="00B06061" w:rsidRDefault="00F727CC" w:rsidP="00E541B8">
      <w:pPr>
        <w:ind w:left="7513" w:hanging="7513"/>
        <w:jc w:val="right"/>
        <w:rPr>
          <w:bCs/>
        </w:rPr>
      </w:pPr>
      <w:r w:rsidRPr="00B06061">
        <w:rPr>
          <w:b/>
        </w:rPr>
        <w:t xml:space="preserve">Załącznik nr </w:t>
      </w:r>
      <w:r>
        <w:rPr>
          <w:b/>
        </w:rPr>
        <w:t>2</w:t>
      </w:r>
      <w:r w:rsidRPr="00B06061">
        <w:rPr>
          <w:b/>
        </w:rPr>
        <w:t xml:space="preserve"> </w:t>
      </w:r>
      <w:r w:rsidRPr="00B06061">
        <w:rPr>
          <w:bCs/>
        </w:rPr>
        <w:t>do</w:t>
      </w:r>
    </w:p>
    <w:p w:rsidR="00F727CC" w:rsidRPr="00B06061" w:rsidRDefault="00F727CC" w:rsidP="00E541B8">
      <w:pPr>
        <w:ind w:left="7513" w:hanging="7513"/>
        <w:jc w:val="right"/>
      </w:pPr>
      <w:r w:rsidRPr="00B06061">
        <w:t>Zapytania ofertowego GP.</w:t>
      </w:r>
      <w:r>
        <w:t>061</w:t>
      </w:r>
      <w:r w:rsidRPr="00B06061">
        <w:t>.1.2024</w:t>
      </w:r>
    </w:p>
    <w:p w:rsidR="00F727CC" w:rsidRDefault="00F727CC" w:rsidP="00E541B8">
      <w:pPr>
        <w:jc w:val="center"/>
        <w:outlineLvl w:val="0"/>
        <w:rPr>
          <w:b/>
        </w:rPr>
      </w:pPr>
    </w:p>
    <w:p w:rsidR="00F727CC" w:rsidRDefault="0039321A" w:rsidP="00E541B8">
      <w:pPr>
        <w:jc w:val="center"/>
        <w:outlineLvl w:val="0"/>
      </w:pPr>
      <w:r w:rsidRPr="00261115">
        <w:rPr>
          <w:b/>
        </w:rPr>
        <w:t>UMOWA N</w:t>
      </w:r>
      <w:r w:rsidR="00B103A5" w:rsidRPr="00261115">
        <w:t>r GP.2151…...2024</w:t>
      </w:r>
    </w:p>
    <w:p w:rsidR="00E541B8" w:rsidRDefault="00E541B8" w:rsidP="00E541B8">
      <w:pPr>
        <w:jc w:val="center"/>
        <w:outlineLvl w:val="0"/>
      </w:pPr>
    </w:p>
    <w:p w:rsidR="00724837" w:rsidRDefault="00724837" w:rsidP="00E541B8">
      <w:pPr>
        <w:jc w:val="center"/>
        <w:outlineLvl w:val="0"/>
      </w:pPr>
      <w:proofErr w:type="gramStart"/>
      <w:r w:rsidRPr="009B6ADB">
        <w:t>zwana</w:t>
      </w:r>
      <w:proofErr w:type="gramEnd"/>
      <w:r w:rsidRPr="009B6ADB">
        <w:t xml:space="preserve"> dalej „Umową”</w:t>
      </w:r>
    </w:p>
    <w:p w:rsidR="00E541B8" w:rsidRPr="00261115" w:rsidRDefault="00E541B8" w:rsidP="00E541B8">
      <w:pPr>
        <w:jc w:val="center"/>
        <w:outlineLvl w:val="0"/>
        <w:rPr>
          <w:sz w:val="22"/>
        </w:rPr>
      </w:pPr>
    </w:p>
    <w:p w:rsidR="0039321A" w:rsidRDefault="00B103A5" w:rsidP="00E541B8">
      <w:pPr>
        <w:jc w:val="both"/>
      </w:pPr>
      <w:r>
        <w:t xml:space="preserve">Zawarta pomiędzy </w:t>
      </w:r>
      <w:r w:rsidR="0039321A" w:rsidRPr="00B103A5">
        <w:rPr>
          <w:b/>
        </w:rPr>
        <w:t xml:space="preserve">Gminą </w:t>
      </w:r>
      <w:r w:rsidRPr="00B103A5">
        <w:rPr>
          <w:b/>
        </w:rPr>
        <w:t>Kołaki Kościelne</w:t>
      </w:r>
      <w:r w:rsidR="0039321A">
        <w:t xml:space="preserve"> </w:t>
      </w:r>
      <w:r>
        <w:t>z siedzibą 18-315 Kołaki Kościelne przy</w:t>
      </w:r>
      <w:r>
        <w:br/>
        <w:t xml:space="preserve">ul. Kościelnej 11, NIP 723-16-29-523, reprezentowaną przez </w:t>
      </w:r>
      <w:r>
        <w:rPr>
          <w:iCs/>
        </w:rPr>
        <w:t>Pana Sylwestra Jaworowskiego</w:t>
      </w:r>
      <w:r>
        <w:t xml:space="preserve"> - Wójta Gminy Kołaki Kościelne</w:t>
      </w:r>
      <w:r w:rsidR="00287038">
        <w:t>,</w:t>
      </w:r>
      <w:r>
        <w:t xml:space="preserve"> zwaną dalej</w:t>
      </w:r>
      <w:r w:rsidR="0039321A">
        <w:t xml:space="preserve"> </w:t>
      </w:r>
      <w:r w:rsidR="0039321A" w:rsidRPr="00B103A5">
        <w:rPr>
          <w:b/>
        </w:rPr>
        <w:t>Zamawiającym</w:t>
      </w:r>
      <w:r w:rsidR="0039321A">
        <w:t>,</w:t>
      </w:r>
    </w:p>
    <w:p w:rsidR="00373B65" w:rsidRDefault="0039321A" w:rsidP="00E541B8">
      <w:pPr>
        <w:jc w:val="both"/>
      </w:pPr>
      <w:proofErr w:type="gramStart"/>
      <w:r>
        <w:t>a</w:t>
      </w:r>
      <w:proofErr w:type="gramEnd"/>
      <w:r>
        <w:t xml:space="preserve"> </w:t>
      </w:r>
    </w:p>
    <w:p w:rsidR="0039321A" w:rsidRDefault="00224B95" w:rsidP="00E541B8">
      <w:pPr>
        <w:jc w:val="both"/>
      </w:pPr>
      <w:r>
        <w:t>………………………………………</w:t>
      </w:r>
      <w:r w:rsidR="00B103A5">
        <w:t xml:space="preserve"> reprezentowaną przez: ……….</w:t>
      </w:r>
      <w:r>
        <w:t>…………….</w:t>
      </w:r>
      <w:r w:rsidR="0039321A" w:rsidRPr="003E55AC">
        <w:t xml:space="preserve"> </w:t>
      </w:r>
      <w:proofErr w:type="gramStart"/>
      <w:r w:rsidR="00B103A5">
        <w:t>zwaną</w:t>
      </w:r>
      <w:proofErr w:type="gramEnd"/>
      <w:r w:rsidR="00B103A5">
        <w:t xml:space="preserve"> dalej </w:t>
      </w:r>
      <w:r w:rsidR="00287038">
        <w:rPr>
          <w:b/>
        </w:rPr>
        <w:t>Wykonawcą</w:t>
      </w:r>
      <w:r w:rsidR="0039321A" w:rsidRPr="003E55AC">
        <w:t>:</w:t>
      </w:r>
    </w:p>
    <w:p w:rsidR="00724837" w:rsidRPr="003E55AC" w:rsidRDefault="00724837" w:rsidP="00E541B8">
      <w:pPr>
        <w:jc w:val="both"/>
      </w:pPr>
      <w:r>
        <w:t xml:space="preserve">Odpis z KRS stanowi </w:t>
      </w:r>
      <w:r w:rsidRPr="00BA547F">
        <w:rPr>
          <w:b/>
        </w:rPr>
        <w:t>Załącznik nr 1</w:t>
      </w:r>
      <w:r>
        <w:t xml:space="preserve"> do Umowy,</w:t>
      </w:r>
    </w:p>
    <w:p w:rsidR="0039321A" w:rsidRDefault="0039321A" w:rsidP="00E541B8">
      <w:pPr>
        <w:jc w:val="center"/>
        <w:rPr>
          <w:b/>
        </w:rPr>
      </w:pPr>
    </w:p>
    <w:p w:rsidR="004403CE" w:rsidRPr="004403CE" w:rsidRDefault="004403CE" w:rsidP="00E541B8">
      <w:pPr>
        <w:jc w:val="both"/>
      </w:pPr>
      <w:proofErr w:type="gramStart"/>
      <w:r w:rsidRPr="004403CE">
        <w:t>w</w:t>
      </w:r>
      <w:proofErr w:type="gramEnd"/>
      <w:r w:rsidRPr="004403CE">
        <w:t xml:space="preserve"> wyniku przeprowadzonego zapytania ofertowego na usługę wskazaną w § 1 niniejszej umowy,</w:t>
      </w:r>
      <w:r>
        <w:t xml:space="preserve"> </w:t>
      </w:r>
      <w:r w:rsidRPr="004403CE">
        <w:t xml:space="preserve">w związku z Zarządzeniem Wójta Gminy </w:t>
      </w:r>
      <w:r>
        <w:t>Kołaki Kościelne</w:t>
      </w:r>
      <w:r w:rsidRPr="004403CE">
        <w:t xml:space="preserve"> </w:t>
      </w:r>
      <w:r>
        <w:t>N</w:t>
      </w:r>
      <w:r w:rsidRPr="004403CE">
        <w:t xml:space="preserve">r </w:t>
      </w:r>
      <w:r>
        <w:t>169/</w:t>
      </w:r>
      <w:r w:rsidRPr="004403CE">
        <w:t>21 z dnia 4 stycznia 2021 roku w sprawie</w:t>
      </w:r>
      <w:r>
        <w:t xml:space="preserve"> </w:t>
      </w:r>
      <w:r w:rsidRPr="004403CE">
        <w:t xml:space="preserve">wprowadzenia „Regulaminu udzielenia zamówień publicznych o wartości </w:t>
      </w:r>
      <w:r>
        <w:t>nieprzekraczającej kwoty</w:t>
      </w:r>
      <w:r w:rsidRPr="004403CE">
        <w:t xml:space="preserve"> 130 000 </w:t>
      </w:r>
      <w:r>
        <w:t>zł netto</w:t>
      </w:r>
      <w:r w:rsidRPr="004403CE">
        <w:t>,</w:t>
      </w:r>
      <w:r>
        <w:t xml:space="preserve"> </w:t>
      </w:r>
      <w:r w:rsidRPr="004403CE">
        <w:t>została zawarta umowa o następującej treści:</w:t>
      </w:r>
    </w:p>
    <w:p w:rsidR="004403CE" w:rsidRDefault="004403CE" w:rsidP="00E541B8">
      <w:pPr>
        <w:rPr>
          <w:b/>
        </w:rPr>
      </w:pPr>
    </w:p>
    <w:p w:rsidR="00EA1369" w:rsidRDefault="0039321A" w:rsidP="001038EB">
      <w:pPr>
        <w:jc w:val="center"/>
        <w:rPr>
          <w:b/>
        </w:rPr>
      </w:pPr>
      <w:r>
        <w:rPr>
          <w:b/>
        </w:rPr>
        <w:t>§ 1</w:t>
      </w:r>
    </w:p>
    <w:p w:rsidR="00F002BD" w:rsidRPr="00F559D1" w:rsidRDefault="004403CE" w:rsidP="00E541B8">
      <w:pPr>
        <w:pStyle w:val="Tekstpodstawowy"/>
        <w:numPr>
          <w:ilvl w:val="0"/>
          <w:numId w:val="15"/>
        </w:numPr>
        <w:spacing w:line="240" w:lineRule="auto"/>
        <w:ind w:left="426"/>
      </w:pPr>
      <w:r>
        <w:t>Wykonawca zobowiąz</w:t>
      </w:r>
      <w:r w:rsidR="005C0DA7">
        <w:t xml:space="preserve">uje się do opracowania </w:t>
      </w:r>
      <w:r w:rsidR="005C0DA7" w:rsidRPr="005C0DA7">
        <w:rPr>
          <w:szCs w:val="24"/>
        </w:rPr>
        <w:t xml:space="preserve">Strategii Rozwoju Gminy Kołaki Kościelne na lata 2024 - </w:t>
      </w:r>
      <w:r w:rsidR="005C0DA7" w:rsidRPr="004F27CB">
        <w:rPr>
          <w:szCs w:val="24"/>
        </w:rPr>
        <w:t xml:space="preserve">2030 </w:t>
      </w:r>
      <w:r w:rsidRPr="004F27CB">
        <w:t xml:space="preserve">wraz z przeprowadzeniem całej procedury </w:t>
      </w:r>
      <w:r w:rsidR="00724837" w:rsidRPr="004F27CB">
        <w:t>szczegółowo określone</w:t>
      </w:r>
      <w:r w:rsidR="003D3C3C" w:rsidRPr="004F27CB">
        <w:t>j</w:t>
      </w:r>
      <w:r w:rsidR="00724837" w:rsidRPr="004F27CB">
        <w:t xml:space="preserve"> w </w:t>
      </w:r>
      <w:r w:rsidR="00DA6B17">
        <w:rPr>
          <w:bCs/>
        </w:rPr>
        <w:t>ust.</w:t>
      </w:r>
      <w:r w:rsidR="004F27CB" w:rsidRPr="004F27CB">
        <w:rPr>
          <w:bCs/>
        </w:rPr>
        <w:t xml:space="preserve"> 2</w:t>
      </w:r>
      <w:r w:rsidR="00724837" w:rsidRPr="004F27CB">
        <w:rPr>
          <w:bCs/>
        </w:rPr>
        <w:t xml:space="preserve"> poniżej,</w:t>
      </w:r>
      <w:r w:rsidR="00724837" w:rsidRPr="004F27CB">
        <w:t xml:space="preserve"> zwane</w:t>
      </w:r>
      <w:r w:rsidR="003D3C3C" w:rsidRPr="004F27CB">
        <w:t>j</w:t>
      </w:r>
      <w:r w:rsidR="00724837" w:rsidRPr="004F27CB">
        <w:t xml:space="preserve"> w dalszej części umowy „</w:t>
      </w:r>
      <w:r w:rsidR="003D3C3C" w:rsidRPr="004F27CB">
        <w:t>Strategią</w:t>
      </w:r>
      <w:r w:rsidR="00724837" w:rsidRPr="004F27CB">
        <w:t>” lub „Przedmiotem Umowy</w:t>
      </w:r>
      <w:r w:rsidR="003D3C3C" w:rsidRPr="004F27CB">
        <w:t xml:space="preserve">” </w:t>
      </w:r>
      <w:r w:rsidR="003D3C3C" w:rsidRPr="004F27CB">
        <w:rPr>
          <w:szCs w:val="24"/>
        </w:rPr>
        <w:t>w oparciu o obowiązujące przepisy prawa (w tym w szczególności z art. 10e ust. 2-4 ustawy z dnia 8 marca</w:t>
      </w:r>
      <w:r w:rsidR="003D3C3C" w:rsidRPr="001C3667">
        <w:rPr>
          <w:szCs w:val="24"/>
        </w:rPr>
        <w:t xml:space="preserve"> 1990 r. o samorządzie </w:t>
      </w:r>
      <w:proofErr w:type="gramStart"/>
      <w:r w:rsidR="003D3C3C" w:rsidRPr="001C3667">
        <w:rPr>
          <w:szCs w:val="24"/>
        </w:rPr>
        <w:t>gminnym [Dz</w:t>
      </w:r>
      <w:proofErr w:type="gramEnd"/>
      <w:r w:rsidR="003D3C3C" w:rsidRPr="001C3667">
        <w:rPr>
          <w:szCs w:val="24"/>
        </w:rPr>
        <w:t xml:space="preserve">. U. </w:t>
      </w:r>
      <w:proofErr w:type="gramStart"/>
      <w:r w:rsidR="003D3C3C" w:rsidRPr="001C3667">
        <w:rPr>
          <w:szCs w:val="24"/>
        </w:rPr>
        <w:t>z</w:t>
      </w:r>
      <w:proofErr w:type="gramEnd"/>
      <w:r w:rsidR="003D3C3C" w:rsidRPr="001C3667">
        <w:rPr>
          <w:szCs w:val="24"/>
        </w:rPr>
        <w:t xml:space="preserve"> Dz. U. z 2024 r. poz. 1465], wprowadzonym ustawą z dnia 15 lipca 2020 r. o zmianie ustawy o zasadach prowadzenia polityki rozwoju oraz niektórych innych ustaw), przy zachowaniu zgodności w tym zakresie z aktualnymi dokumentami strategicznymi, lokalnymi i wyższego rzędu, planistycznymi i programowymi szczebla wspólnotowego, krajowego i regionalnego, w </w:t>
      </w:r>
      <w:proofErr w:type="gramStart"/>
      <w:r w:rsidR="003D3C3C" w:rsidRPr="001C3667">
        <w:rPr>
          <w:szCs w:val="24"/>
        </w:rPr>
        <w:t>zakresie jakie</w:t>
      </w:r>
      <w:r w:rsidR="003D3C3C">
        <w:rPr>
          <w:szCs w:val="24"/>
        </w:rPr>
        <w:t>go</w:t>
      </w:r>
      <w:proofErr w:type="gramEnd"/>
      <w:r w:rsidR="003D3C3C">
        <w:rPr>
          <w:szCs w:val="24"/>
        </w:rPr>
        <w:t xml:space="preserve"> dotyczy P</w:t>
      </w:r>
      <w:r w:rsidR="003D3C3C" w:rsidRPr="001C3667">
        <w:rPr>
          <w:szCs w:val="24"/>
        </w:rPr>
        <w:t xml:space="preserve">rzedmiot </w:t>
      </w:r>
      <w:r w:rsidR="003D3C3C">
        <w:rPr>
          <w:szCs w:val="24"/>
        </w:rPr>
        <w:t>Umowy</w:t>
      </w:r>
      <w:r w:rsidR="003D3C3C" w:rsidRPr="001C3667">
        <w:rPr>
          <w:szCs w:val="24"/>
        </w:rPr>
        <w:t xml:space="preserve"> w tym także przeprowadzenie niezbędnych do procedowania konsultacji społecznych oraz uzyskanie koniecznych opinii do projektu Strategii.</w:t>
      </w:r>
    </w:p>
    <w:p w:rsidR="0039321A" w:rsidRDefault="00F002BD" w:rsidP="00E541B8">
      <w:pPr>
        <w:pStyle w:val="Akapitzlist"/>
        <w:numPr>
          <w:ilvl w:val="0"/>
          <w:numId w:val="15"/>
        </w:numPr>
        <w:ind w:left="426"/>
        <w:jc w:val="both"/>
      </w:pPr>
      <w:r>
        <w:t>W ramach</w:t>
      </w:r>
      <w:r w:rsidR="00BA547F">
        <w:t xml:space="preserve"> Przedmiotu U</w:t>
      </w:r>
      <w:r>
        <w:t>mowy Wykonaw</w:t>
      </w:r>
      <w:r w:rsidR="00F559D1">
        <w:t xml:space="preserve">ca zobowiązuje się do wykonania </w:t>
      </w:r>
      <w:r>
        <w:t>następujących czynności: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opracowanie</w:t>
      </w:r>
      <w:proofErr w:type="gramEnd"/>
      <w:r w:rsidRPr="001C3667">
        <w:t xml:space="preserve"> diagnozy sytuacji społecznej, gospodarczej i przestrzennej na potrzeby strategii i opracowanie wniosków z diagnozy w oparciu o aktualne dane, w ujęciu dynamicznym i porównawczym, wraz z wnioskami, które będą elementem strategii i posłużą do podejmowania decyzji dotyczących wizji rozwoju, celów i kierunków działań strategicznych. Dane do diagnozy powinny obejmować stan aktualny, stan poprzedzający – pięć lat wstecz oraz stan przewidywany w postaci prognoz. Wszystkie dane Wykonawca pozyskuje samodzielnie i na własny koszt;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opracowanie</w:t>
      </w:r>
      <w:proofErr w:type="gramEnd"/>
      <w:r w:rsidRPr="001C3667">
        <w:t xml:space="preserve"> założeń programowych, w tym określenie celów i kierunków działań oraz oczekiwanych rezultatów i wskaźników;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r w:rsidRPr="001C3667">
        <w:t xml:space="preserve">opracowanie modelu struktury funkcjonalno- przestrzennej gminy, </w:t>
      </w:r>
      <w:proofErr w:type="gramStart"/>
      <w:r w:rsidRPr="001C3667">
        <w:t>rozumianego jako</w:t>
      </w:r>
      <w:proofErr w:type="gramEnd"/>
      <w:r w:rsidRPr="001C3667">
        <w:t xml:space="preserve"> docelowy układ elementów składowych przestrzeni, w tym: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struktury</w:t>
      </w:r>
      <w:proofErr w:type="gramEnd"/>
      <w:r w:rsidRPr="001C3667">
        <w:t xml:space="preserve"> sieci osadniczej wraz z rolą i hierarchią jednostek osadniczych,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systemu</w:t>
      </w:r>
      <w:proofErr w:type="gramEnd"/>
      <w:r w:rsidRPr="001C3667">
        <w:t xml:space="preserve"> powiązań przyrodniczych,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lastRenderedPageBreak/>
        <w:t>głównych</w:t>
      </w:r>
      <w:proofErr w:type="gramEnd"/>
      <w:r w:rsidRPr="001C3667">
        <w:t xml:space="preserve"> korytarzy i elementów sieci transportowych, w tym pieszych i rowerowych,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głównych</w:t>
      </w:r>
      <w:proofErr w:type="gramEnd"/>
      <w:r w:rsidRPr="001C3667">
        <w:t xml:space="preserve"> elementów infrastruktury technicznej i społecznej;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wypracowanie</w:t>
      </w:r>
      <w:proofErr w:type="gramEnd"/>
      <w:r w:rsidRPr="001C3667">
        <w:t xml:space="preserve"> ustaleń i rekomendacji w zakresie kształtowania i prowadzenia polityki przestrzennej w gminie dotyczących: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ochrony środowiska i jego zasobów, w tym ochrony powietrza, przyrody i krajobrazu,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ochrony dziedzictwa kulturowego i zabytków oraz dóbr kultury współczesnej,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kierunków</w:t>
      </w:r>
      <w:proofErr w:type="gramEnd"/>
      <w:r w:rsidRPr="001C3667">
        <w:t xml:space="preserve"> zmian w strukturze zagospodarowania terenów, w tym określenia szczególnych potrzeb w zakresie nowej zabudowy mieszkaniowej,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lokalizacji obiektów handlu </w:t>
      </w:r>
      <w:proofErr w:type="spellStart"/>
      <w:r w:rsidRPr="001C3667">
        <w:t>wielkopowierzchniowego</w:t>
      </w:r>
      <w:proofErr w:type="spellEnd"/>
      <w:r w:rsidRPr="001C3667">
        <w:t xml:space="preserve"> w rozumieniu ustawy z dnia 27 marca 2003 r. o planowaniu i zagospodarowaniu przestrzennym,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lokalizacji kluczowych inwestycji celu publicznego,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kierunków</w:t>
      </w:r>
      <w:proofErr w:type="gramEnd"/>
      <w:r w:rsidRPr="001C3667">
        <w:t xml:space="preserve"> rozwoju systemu komunikacji, infrastruktury technicznej i społecznej,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lokalizacji urządzeń wytwarzających energię o mocy zainstalowanej przekraczającej 500 </w:t>
      </w:r>
      <w:proofErr w:type="spellStart"/>
      <w:r w:rsidRPr="001C3667">
        <w:t>kW</w:t>
      </w:r>
      <w:proofErr w:type="spellEnd"/>
      <w:r w:rsidRPr="001C3667">
        <w:t>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lokalizacji przedsięwzięć mogących znacząco oddziaływać na środowisko,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kształtowania rolniczej i leśnej przestrzeni produkcyjnej,</w:t>
      </w:r>
    </w:p>
    <w:p w:rsidR="00F559D1" w:rsidRPr="001C3667" w:rsidRDefault="00F559D1" w:rsidP="00E541B8">
      <w:pPr>
        <w:pStyle w:val="Akapitzlist"/>
        <w:numPr>
          <w:ilvl w:val="1"/>
          <w:numId w:val="30"/>
        </w:numPr>
        <w:jc w:val="both"/>
      </w:pPr>
      <w:proofErr w:type="gramStart"/>
      <w:r w:rsidRPr="001C3667">
        <w:t>zasad</w:t>
      </w:r>
      <w:proofErr w:type="gramEnd"/>
      <w:r w:rsidRPr="001C3667">
        <w:t xml:space="preserve"> kształtowania zagospodarowania przestrzennego na obszarach zdegradowanych i obszarach rewitalizacji i oraz obszarach wymagających przekształceń, rehabilitacji, rekultywacji lub </w:t>
      </w:r>
      <w:proofErr w:type="spellStart"/>
      <w:r w:rsidRPr="001C3667">
        <w:t>remediacji</w:t>
      </w:r>
      <w:proofErr w:type="spellEnd"/>
      <w:r w:rsidRPr="001C3667">
        <w:t>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wypracowanie</w:t>
      </w:r>
      <w:proofErr w:type="gramEnd"/>
      <w:r w:rsidRPr="001C3667">
        <w:t xml:space="preserve"> obszarów strategicznej interwencji określonych w strategii rozwoju województwa, o której mowa w art. 11 ust. 1 ustawy z dnia 5 czerwca 1998 r. o samorządzie województwa (Dz. U. </w:t>
      </w:r>
      <w:proofErr w:type="gramStart"/>
      <w:r w:rsidRPr="001C3667">
        <w:t>z</w:t>
      </w:r>
      <w:proofErr w:type="gramEnd"/>
      <w:r w:rsidRPr="001C3667">
        <w:t xml:space="preserve"> 2022 r. poz. 2094), wraz z zakresem planowanych działań;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wypracowanie</w:t>
      </w:r>
      <w:proofErr w:type="gramEnd"/>
      <w:r w:rsidRPr="001C3667">
        <w:t xml:space="preserve"> obszarów strategicznej interwencji kluczowych dla gminy, jeżeli takie zidentyfikowano, wraz z zakresem planowanych działań;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przygotowanie</w:t>
      </w:r>
      <w:proofErr w:type="gramEnd"/>
      <w:r w:rsidRPr="001C3667">
        <w:t xml:space="preserve"> i opracowanie systemu realizacji strategii (system wdrażania, wytyczne do sporządzania dokumentów wykonawczych, system monitoringu, ewaluacji i aktualizacji strategii, m.in. lista wskaźników i rezultatów, metodologia określenia ich wartości bazowych i docelowych, częstotliwość ich monitorowania, opracowanie narzędzi służących do monitorowania strategii przez Zamawiającego);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określenie</w:t>
      </w:r>
      <w:proofErr w:type="gramEnd"/>
      <w:r w:rsidRPr="001C3667">
        <w:t xml:space="preserve"> ram finansowych i potencjalnych źródeł finansowania;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przeprowadzenie</w:t>
      </w:r>
      <w:proofErr w:type="gramEnd"/>
      <w:r w:rsidRPr="001C3667">
        <w:t xml:space="preserve"> niezbędnych prac eksperckich związanych z określeniem pozostałych elementów strategii;</w:t>
      </w:r>
    </w:p>
    <w:p w:rsidR="009F2810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opracowanie</w:t>
      </w:r>
      <w:proofErr w:type="gramEnd"/>
      <w:r w:rsidRPr="001C3667">
        <w:t xml:space="preserve"> projektu dokumentu Strategii (wraz z obróbką redakcyjno-graficzną dokumentu), którego zakres i treść będą zgodne z art. 10 e ust. 2-4 ustawy z dnia 8 marca 1990 roku o samorządzie gminnym (Dz. U. </w:t>
      </w:r>
      <w:proofErr w:type="gramStart"/>
      <w:r w:rsidRPr="001C3667">
        <w:t>z</w:t>
      </w:r>
      <w:proofErr w:type="gramEnd"/>
      <w:r w:rsidRPr="001C3667">
        <w:t xml:space="preserve"> 2024 r. poz. 1465) oraz ustawą z dnia 6 grudnia 2006 r. o zasadach prowadzenia polityki rozwoju (Dz. U. </w:t>
      </w:r>
      <w:proofErr w:type="gramStart"/>
      <w:r w:rsidRPr="001C3667">
        <w:t>z</w:t>
      </w:r>
      <w:proofErr w:type="gramEnd"/>
      <w:r w:rsidRPr="001C3667">
        <w:t xml:space="preserve"> 2024 r. poz. 324 z </w:t>
      </w:r>
      <w:proofErr w:type="spellStart"/>
      <w:r w:rsidRPr="001C3667">
        <w:t>późn</w:t>
      </w:r>
      <w:proofErr w:type="spellEnd"/>
      <w:r w:rsidRPr="001C3667">
        <w:t xml:space="preserve">. </w:t>
      </w:r>
      <w:proofErr w:type="gramStart"/>
      <w:r w:rsidRPr="001C3667">
        <w:t>zm</w:t>
      </w:r>
      <w:proofErr w:type="gramEnd"/>
      <w:r w:rsidRPr="001C3667">
        <w:t xml:space="preserve">.). 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r w:rsidRPr="001C3667">
        <w:t>Strategia winna być zgodna i spójna z aktualnymi unijnymi i krajowymi dokumentami strategicznymi wyższego rzędu, nie później niż 6 miesięcy od dnia podpisania umowy;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r w:rsidRPr="001C3667">
        <w:t xml:space="preserve">zorganizowanie, przygotowanie zawiadomień/ogłoszeń o spotkaniach i </w:t>
      </w:r>
      <w:proofErr w:type="gramStart"/>
      <w:r w:rsidRPr="001C3667">
        <w:t>przeprowadzenie co</w:t>
      </w:r>
      <w:proofErr w:type="gramEnd"/>
      <w:r w:rsidRPr="001C3667">
        <w:t xml:space="preserve"> najmniej dwóch spotkań z mieszkańcami, przedsiębiorcami i organizacjami pozarządowymi obejmujących przygotowanie i przeprowadzenie </w:t>
      </w:r>
      <w:r w:rsidRPr="001C3667">
        <w:lastRenderedPageBreak/>
        <w:t>badań/konsultacji społecznych, zbiorczym zestawieniem zgłoszonych uwag i wniosków oraz z rekomendacją ich wprowadzenia lub odrzucenia; przygotowania i przeprowadzenia badań/konsultacji społecznych, zbierania wniosków i uwag oraz merytoryczne opracowanie zebranych danych;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przygotowanie</w:t>
      </w:r>
      <w:proofErr w:type="gramEnd"/>
      <w:r w:rsidRPr="001C3667">
        <w:t xml:space="preserve"> wniosku o wydanie opinii w trybie przepisów art. 47, 49 i art. 57 ustawy z dnia 3 października 2008 r. o udostępnianiu informacji o środowisku i jego ochronie, udziale społeczeństwa w ochronie środowiska oraz o ocenach oddziaływania na środowisko (Dz. U. </w:t>
      </w:r>
      <w:proofErr w:type="gramStart"/>
      <w:r w:rsidRPr="001C3667">
        <w:t>z</w:t>
      </w:r>
      <w:proofErr w:type="gramEnd"/>
      <w:r w:rsidRPr="001C3667">
        <w:t xml:space="preserve"> 2024 r. poz. 1112) do Regionalnego Dyrektora Ochrony Środowiska w sprawie konieczności/lub braku sporządzenia Prognozy Oddziaływania na Środowisko;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przeprowadzenie</w:t>
      </w:r>
      <w:proofErr w:type="gramEnd"/>
      <w:r w:rsidRPr="001C3667">
        <w:t xml:space="preserve"> strategicznej oceny oddziaływania na środowisko projektu Strategii, w tym przygotowanie wniosku o wydanie opinii w trybie przepisów ustawy z dnia 3 października 2008 r. o udostępnienie informacji o środowisku i jego ochronie, udziale społeczeństwa w ochronie środowiska oraz ocenach oddziaływania na środowisko (Dz. U. </w:t>
      </w:r>
      <w:proofErr w:type="gramStart"/>
      <w:r w:rsidRPr="001C3667">
        <w:t>z</w:t>
      </w:r>
      <w:proofErr w:type="gramEnd"/>
      <w:r w:rsidRPr="001C3667">
        <w:t xml:space="preserve"> 2024 r. poz. 1112), zwanej dalej ustawą </w:t>
      </w:r>
      <w:proofErr w:type="spellStart"/>
      <w:r w:rsidRPr="001C3667">
        <w:t>ooś</w:t>
      </w:r>
      <w:proofErr w:type="spellEnd"/>
      <w:r w:rsidRPr="001C3667">
        <w:t>;</w:t>
      </w:r>
    </w:p>
    <w:p w:rsidR="00F559D1" w:rsidRPr="001C3667" w:rsidRDefault="00F559D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1C3667">
        <w:t>sporządzenie</w:t>
      </w:r>
      <w:proofErr w:type="gramEnd"/>
      <w:r w:rsidRPr="001C3667">
        <w:t xml:space="preserve"> prognozy oddziaływania na środowisko projektu Strategii, zawierającą informacje, o których mowa w art. 51 ust. 2 ustawy </w:t>
      </w:r>
      <w:proofErr w:type="spellStart"/>
      <w:r w:rsidRPr="001C3667">
        <w:t>ooś</w:t>
      </w:r>
      <w:proofErr w:type="spellEnd"/>
      <w:r w:rsidRPr="001C3667">
        <w:t xml:space="preserve">. W przypadku uzyskania udokumentowanej zgody na odstąpienie od przeprowadzenia strategicznej oceny oddziaływania na środowisko dla projektu Strategii, Wykonawca odstępuje od czynności wynikających z ustawy </w:t>
      </w:r>
      <w:proofErr w:type="spellStart"/>
      <w:r w:rsidRPr="001C3667">
        <w:t>ooś</w:t>
      </w:r>
      <w:proofErr w:type="spellEnd"/>
      <w:r w:rsidRPr="001C3667">
        <w:t>, i nie sporządza prognozy oddziaływania na środowisko projektu Strategii;</w:t>
      </w:r>
    </w:p>
    <w:p w:rsidR="006028C1" w:rsidRDefault="006028C1" w:rsidP="00E541B8">
      <w:pPr>
        <w:pStyle w:val="Akapitzlist"/>
        <w:numPr>
          <w:ilvl w:val="0"/>
          <w:numId w:val="30"/>
        </w:numPr>
        <w:jc w:val="both"/>
      </w:pPr>
      <w:proofErr w:type="gramStart"/>
      <w:r w:rsidRPr="006028C1">
        <w:t>przygotowanie</w:t>
      </w:r>
      <w:proofErr w:type="gramEnd"/>
      <w:r w:rsidRPr="006028C1">
        <w:t xml:space="preserve"> oraz prezentacja i omówienie projektu strategii z uwzględnieniem niezbędnych uwag i opinii na komisji i sesji Rady Gminy Kołaki Kościelne celem jej uchwalenia, (przygotowanie prezentacji multimedialnej projektu strategii oraz prezentacja ostatecznej wersji projektu strategii na komisji i sesji Rady Gminy przy współpracy z merytorycznym pracownikiem Urzędu Gminy)</w:t>
      </w:r>
      <w:r>
        <w:t>;</w:t>
      </w:r>
    </w:p>
    <w:p w:rsidR="000A1BFA" w:rsidRDefault="006028C1" w:rsidP="00E541B8">
      <w:pPr>
        <w:pStyle w:val="Akapitzlist"/>
        <w:numPr>
          <w:ilvl w:val="0"/>
          <w:numId w:val="30"/>
        </w:numPr>
        <w:jc w:val="both"/>
      </w:pPr>
      <w:r w:rsidRPr="006028C1">
        <w:t>przygotowania pełnej ostatecznej wersji opracowania - po zatwierdzeni przez Radę Gminy (w 2 wersjach elektronicznych w postaci edyt</w:t>
      </w:r>
      <w:r>
        <w:t>owalnych plików tekstowych, tj. </w:t>
      </w:r>
      <w:r w:rsidRPr="006028C1">
        <w:t xml:space="preserve">z </w:t>
      </w:r>
      <w:proofErr w:type="gramStart"/>
      <w:r w:rsidRPr="006028C1">
        <w:t>rozszerzeniem .</w:t>
      </w:r>
      <w:proofErr w:type="spellStart"/>
      <w:proofErr w:type="gramEnd"/>
      <w:r w:rsidRPr="006028C1">
        <w:t>doc</w:t>
      </w:r>
      <w:proofErr w:type="spellEnd"/>
      <w:r w:rsidRPr="006028C1">
        <w:t xml:space="preserve"> </w:t>
      </w:r>
      <w:proofErr w:type="gramStart"/>
      <w:r w:rsidRPr="006028C1">
        <w:t>lub .</w:t>
      </w:r>
      <w:proofErr w:type="spellStart"/>
      <w:r w:rsidRPr="006028C1">
        <w:t>docx</w:t>
      </w:r>
      <w:proofErr w:type="spellEnd"/>
      <w:proofErr w:type="gramEnd"/>
      <w:r w:rsidRPr="006028C1">
        <w:t xml:space="preserve"> oraz w formacie typu </w:t>
      </w:r>
      <w:proofErr w:type="spellStart"/>
      <w:r w:rsidRPr="006028C1">
        <w:t>pdf</w:t>
      </w:r>
      <w:proofErr w:type="spellEnd"/>
      <w:r w:rsidRPr="006028C1">
        <w:t xml:space="preserve"> i 3 egzemplarzy w kolorowej wersji papierowej)</w:t>
      </w:r>
      <w:r>
        <w:t>;</w:t>
      </w:r>
    </w:p>
    <w:p w:rsidR="000A1BFA" w:rsidRPr="00B4197E" w:rsidRDefault="000A1BFA" w:rsidP="00B4197E">
      <w:pPr>
        <w:pStyle w:val="Akapitzlist"/>
        <w:numPr>
          <w:ilvl w:val="0"/>
          <w:numId w:val="32"/>
        </w:numPr>
        <w:ind w:left="426"/>
        <w:jc w:val="both"/>
        <w:rPr>
          <w:rFonts w:eastAsia="Calibri"/>
        </w:rPr>
      </w:pPr>
      <w:r w:rsidRPr="001C3667">
        <w:rPr>
          <w:rFonts w:eastAsia="Calibri"/>
        </w:rPr>
        <w:t>Opracowanie projektu dokumentu strategii zgodnie z aktualnymi wytycznymi i przepisami oraz bieżące monitorowanie zmian wytycznych i przepisów dotyczących zakresu opracowania oraz stosowanie się do ich aktualnej wersji.</w:t>
      </w:r>
    </w:p>
    <w:p w:rsidR="000A1BFA" w:rsidRPr="001C3667" w:rsidRDefault="000A1BFA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 w:rsidRPr="001C3667">
        <w:rPr>
          <w:rFonts w:eastAsia="Calibri"/>
        </w:rPr>
        <w:t>Wynikiem zrealizowanego przedmiotu zamówienia będzie uchwalona Strategia przez Radę Gminy Kołaki Kościelne.</w:t>
      </w:r>
    </w:p>
    <w:p w:rsidR="000A1BFA" w:rsidRPr="001C3667" w:rsidRDefault="000A1BFA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 w:rsidRPr="001C3667">
        <w:rPr>
          <w:rFonts w:eastAsia="Calibri"/>
        </w:rPr>
        <w:t>Wszelkie prace projektowe lub czynności nieopisane powyżej, a wynikające z procedur określonych w ustawie oraz przepisach szczególnych, niezbędne do właściwego i kompletnego opracowania zamówienia Wykonawca winien wykonać w ramach przedmiotu zamówienia i uwzględnić w kosztach i terminach wykonania przedmiotu zamówienia.</w:t>
      </w:r>
    </w:p>
    <w:p w:rsidR="009C2220" w:rsidRDefault="000A1BFA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 w:rsidRPr="001C3667">
        <w:rPr>
          <w:rFonts w:eastAsia="Calibri"/>
        </w:rPr>
        <w:t>Zamawiający zastrzega sobie prawo nadzorowania i wnoszenia uwag do opracowanych dokumentów na każdym etapie ich tworzenia</w:t>
      </w:r>
      <w:r w:rsidR="009C2220">
        <w:rPr>
          <w:rFonts w:eastAsia="Calibri"/>
        </w:rPr>
        <w:t xml:space="preserve">. </w:t>
      </w:r>
      <w:r w:rsidR="009C2220" w:rsidRPr="00E704E2">
        <w:rPr>
          <w:rFonts w:eastAsiaTheme="minorHAnsi"/>
          <w:szCs w:val="22"/>
          <w:lang w:eastAsia="en-US"/>
        </w:rPr>
        <w:t>Ponadto w ramach przedmiotu zamówienia Wykonawca zobowiązany jest do bieżącego przygotowywania i przekazywania dokumentów (do momentu uz</w:t>
      </w:r>
      <w:r w:rsidR="009C2220">
        <w:rPr>
          <w:rFonts w:eastAsiaTheme="minorHAnsi"/>
          <w:szCs w:val="22"/>
          <w:lang w:eastAsia="en-US"/>
        </w:rPr>
        <w:t>yskania ostatecznej ich wersji)</w:t>
      </w:r>
      <w:r w:rsidR="009C2220" w:rsidRPr="00E704E2">
        <w:rPr>
          <w:rFonts w:eastAsiaTheme="minorHAnsi"/>
          <w:szCs w:val="22"/>
          <w:lang w:eastAsia="en-US"/>
        </w:rPr>
        <w:t xml:space="preserve">, zgodnie z wytycznymi zawartymi w </w:t>
      </w:r>
      <w:proofErr w:type="spellStart"/>
      <w:r w:rsidR="009C2220" w:rsidRPr="00E704E2">
        <w:rPr>
          <w:rFonts w:eastAsiaTheme="minorHAnsi"/>
          <w:szCs w:val="22"/>
          <w:lang w:eastAsia="en-US"/>
        </w:rPr>
        <w:t>pkt</w:t>
      </w:r>
      <w:proofErr w:type="spellEnd"/>
      <w:r w:rsidR="009C2220" w:rsidRPr="00E704E2">
        <w:rPr>
          <w:rFonts w:eastAsiaTheme="minorHAnsi"/>
          <w:szCs w:val="22"/>
          <w:lang w:eastAsia="en-US"/>
        </w:rPr>
        <w:t xml:space="preserve"> </w:t>
      </w:r>
      <w:r w:rsidR="009C2220">
        <w:rPr>
          <w:rFonts w:eastAsiaTheme="minorHAnsi"/>
          <w:szCs w:val="22"/>
          <w:lang w:eastAsia="en-US"/>
        </w:rPr>
        <w:t xml:space="preserve">2, z zastrzeżeniem </w:t>
      </w:r>
      <w:r w:rsidR="009C2220" w:rsidRPr="006122BC">
        <w:rPr>
          <w:rFonts w:eastAsiaTheme="minorHAnsi"/>
          <w:szCs w:val="22"/>
          <w:lang w:eastAsia="en-US"/>
        </w:rPr>
        <w:t>obowiązku przekazywania dokumentów w wersji tradycyjnej (papierowej) oraz elektronicznej</w:t>
      </w:r>
      <w:r w:rsidRPr="001C3667">
        <w:rPr>
          <w:rFonts w:eastAsia="Calibri"/>
        </w:rPr>
        <w:t>.</w:t>
      </w:r>
    </w:p>
    <w:p w:rsidR="009C2220" w:rsidRDefault="00EA6494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 w:rsidRPr="009C2220">
        <w:rPr>
          <w:rFonts w:eastAsiaTheme="minorHAnsi"/>
          <w:lang w:eastAsia="en-US"/>
        </w:rPr>
        <w:t>Wykonawca zamówienia zobowiązuje się na własny k</w:t>
      </w:r>
      <w:r w:rsidR="00D52E6A" w:rsidRPr="009C2220">
        <w:rPr>
          <w:rFonts w:eastAsiaTheme="minorHAnsi"/>
          <w:lang w:eastAsia="en-US"/>
        </w:rPr>
        <w:t>o</w:t>
      </w:r>
      <w:r w:rsidRPr="009C2220">
        <w:rPr>
          <w:rFonts w:eastAsiaTheme="minorHAnsi"/>
          <w:lang w:eastAsia="en-US"/>
        </w:rPr>
        <w:t xml:space="preserve">szt do pozyskania wszelkich materiałów i dokumentów, niezbędnych do prawidłowego wykonania </w:t>
      </w:r>
      <w:r w:rsidR="00BA547F" w:rsidRPr="009C2220">
        <w:rPr>
          <w:rFonts w:eastAsiaTheme="minorHAnsi"/>
          <w:lang w:eastAsia="en-US"/>
        </w:rPr>
        <w:t>Przedmiotu U</w:t>
      </w:r>
      <w:r w:rsidRPr="009C2220">
        <w:rPr>
          <w:rFonts w:eastAsiaTheme="minorHAnsi"/>
          <w:lang w:eastAsia="en-US"/>
        </w:rPr>
        <w:t>mowy;</w:t>
      </w:r>
    </w:p>
    <w:p w:rsidR="0059720C" w:rsidRDefault="00036FAB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>
        <w:lastRenderedPageBreak/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</w:t>
      </w:r>
      <w:proofErr w:type="gramStart"/>
      <w:r>
        <w:t>przeróbek (jeżeli</w:t>
      </w:r>
      <w:proofErr w:type="gramEnd"/>
      <w:r>
        <w:t xml:space="preserve"> dotyczy).</w:t>
      </w:r>
    </w:p>
    <w:p w:rsidR="008A0CCB" w:rsidRPr="0059720C" w:rsidRDefault="00036FAB" w:rsidP="00E541B8">
      <w:pPr>
        <w:numPr>
          <w:ilvl w:val="0"/>
          <w:numId w:val="32"/>
        </w:numPr>
        <w:ind w:left="426"/>
        <w:contextualSpacing/>
        <w:jc w:val="both"/>
        <w:rPr>
          <w:rFonts w:eastAsia="Calibri"/>
        </w:rPr>
      </w:pPr>
      <w:r w:rsidRPr="00991265">
        <w:t xml:space="preserve">Przeniesienie autorskich </w:t>
      </w:r>
      <w:proofErr w:type="gramStart"/>
      <w:r w:rsidRPr="00991265">
        <w:t>praw</w:t>
      </w:r>
      <w:proofErr w:type="gramEnd"/>
      <w:r w:rsidRPr="00991265">
        <w:t xml:space="preserve"> majątkowych oraz praw zależnych następuje z chwilą</w:t>
      </w:r>
      <w:r>
        <w:t xml:space="preserve"> przekazania nośników materialnych, na których zostały utrwalone, lub z chwilą ich wysłania Za</w:t>
      </w:r>
      <w:r w:rsidR="008A0CCB">
        <w:t xml:space="preserve">mawiającemu drogą elektroniczną w pełnym zakresie i na cały okres trwania ochrony prawnej autorskich praw majątkowych, do rozporządzania i korzystania z Przedmiotu Umowy, bez ograniczeń czasowych i terytorialnych, na użytek własny lub osób trzecich, w tym na następujących polach eksploatacji: </w:t>
      </w:r>
    </w:p>
    <w:p w:rsidR="008A0CCB" w:rsidRDefault="008A0CCB" w:rsidP="00E541B8">
      <w:pPr>
        <w:pStyle w:val="Akapitzlist"/>
        <w:numPr>
          <w:ilvl w:val="0"/>
          <w:numId w:val="27"/>
        </w:numPr>
        <w:ind w:left="1134"/>
        <w:jc w:val="both"/>
      </w:pPr>
      <w:proofErr w:type="gramStart"/>
      <w:r>
        <w:t>utrwalanie</w:t>
      </w:r>
      <w:proofErr w:type="gramEnd"/>
      <w:r>
        <w:t xml:space="preserve"> i zwielokrotnianie Przedmiotu Umowy – w szczególności do wytwarzania określoną techniką egzemplarzy Przedmiotu Umowy, w tym techniką drukarską, reprograficzną, zapisu magnetycznego oraz techniką cyfrową;</w:t>
      </w:r>
    </w:p>
    <w:p w:rsidR="008A0CCB" w:rsidRDefault="008A0CCB" w:rsidP="00E541B8">
      <w:pPr>
        <w:pStyle w:val="Akapitzlist"/>
        <w:numPr>
          <w:ilvl w:val="0"/>
          <w:numId w:val="27"/>
        </w:numPr>
        <w:ind w:left="1134"/>
        <w:jc w:val="both"/>
      </w:pPr>
      <w:proofErr w:type="gramStart"/>
      <w:r>
        <w:t>obrót</w:t>
      </w:r>
      <w:proofErr w:type="gramEnd"/>
      <w:r>
        <w:t xml:space="preserve"> oryginałem albo egzemplarzami, na których Przedmiotu Umowy utrwalono – w szczególności wprowadzanie do obrotu, użyczanie lub najem oryginału albo egzemplarzy Przedmiotu Umowy;</w:t>
      </w:r>
    </w:p>
    <w:p w:rsidR="00036FAB" w:rsidRDefault="008A0CCB" w:rsidP="00E541B8">
      <w:pPr>
        <w:pStyle w:val="Akapitzlist"/>
        <w:numPr>
          <w:ilvl w:val="0"/>
          <w:numId w:val="27"/>
        </w:numPr>
        <w:ind w:left="1134"/>
        <w:jc w:val="both"/>
      </w:pPr>
      <w:proofErr w:type="gramStart"/>
      <w:r>
        <w:t>rozpowszechnianie</w:t>
      </w:r>
      <w:proofErr w:type="gramEnd"/>
      <w:r>
        <w:t xml:space="preserve"> Przedmiotu Umowy w sposób inny niż określony w </w:t>
      </w:r>
      <w:proofErr w:type="spellStart"/>
      <w:r>
        <w:t>pkt</w:t>
      </w:r>
      <w:proofErr w:type="spellEnd"/>
      <w:r>
        <w:t xml:space="preserve"> 2 powyżej – w szczególności do publicznego wykonywania, wystawiania, wyświetlania, odtwarzania oraz nadawania i </w:t>
      </w:r>
      <w:proofErr w:type="spellStart"/>
      <w:r>
        <w:t>reemitowania</w:t>
      </w:r>
      <w:proofErr w:type="spellEnd"/>
      <w:r>
        <w:t>, a także publicznego udostępniania Przedmiotu Umowy w taki sposób, aby każdy mógł mieć do nich dostęp w miejscu i w czasie przez siebie wybranym (w szczególności poprzez Internet);</w:t>
      </w:r>
    </w:p>
    <w:p w:rsidR="00036FAB" w:rsidRPr="00991265" w:rsidRDefault="00036FAB" w:rsidP="00E541B8">
      <w:pPr>
        <w:pStyle w:val="Akapitzlist"/>
        <w:numPr>
          <w:ilvl w:val="0"/>
          <w:numId w:val="32"/>
        </w:numPr>
        <w:ind w:left="426"/>
        <w:jc w:val="both"/>
      </w:pPr>
      <w:r w:rsidRPr="00991265">
        <w:t xml:space="preserve">Utworami, o jakich mowa w ust. </w:t>
      </w:r>
      <w:r w:rsidR="001038EB">
        <w:t>8</w:t>
      </w:r>
      <w:r w:rsidRPr="00991265">
        <w:t xml:space="preserve"> niniejszego paragrafu, są w szczególności:</w:t>
      </w:r>
    </w:p>
    <w:p w:rsidR="00036FAB" w:rsidRDefault="00036FAB" w:rsidP="00E541B8">
      <w:pPr>
        <w:pStyle w:val="Akapitzlist"/>
        <w:numPr>
          <w:ilvl w:val="0"/>
          <w:numId w:val="18"/>
        </w:numPr>
        <w:jc w:val="both"/>
      </w:pPr>
      <w:proofErr w:type="gramStart"/>
      <w:r>
        <w:t>projekt</w:t>
      </w:r>
      <w:proofErr w:type="gramEnd"/>
      <w:r>
        <w:t xml:space="preserve"> </w:t>
      </w:r>
      <w:r w:rsidR="000A1BFA">
        <w:t>Strategii</w:t>
      </w:r>
      <w:r>
        <w:t xml:space="preserve"> wraz z raportem podsumowującym przebieg konsultacji społecznych i uzasadnieniem,</w:t>
      </w:r>
    </w:p>
    <w:p w:rsidR="00036FAB" w:rsidRDefault="00036FAB" w:rsidP="00E541B8">
      <w:pPr>
        <w:pStyle w:val="Akapitzlist"/>
        <w:numPr>
          <w:ilvl w:val="0"/>
          <w:numId w:val="18"/>
        </w:numPr>
        <w:jc w:val="both"/>
      </w:pPr>
      <w:proofErr w:type="gramStart"/>
      <w:r>
        <w:t>prognoza</w:t>
      </w:r>
      <w:proofErr w:type="gramEnd"/>
      <w:r>
        <w:t xml:space="preserve"> oddziaływania na środowisko,</w:t>
      </w:r>
    </w:p>
    <w:p w:rsidR="008A0CCB" w:rsidRDefault="008A0CCB" w:rsidP="00E541B8">
      <w:pPr>
        <w:pStyle w:val="Akapitzlist"/>
        <w:numPr>
          <w:ilvl w:val="0"/>
          <w:numId w:val="18"/>
        </w:numPr>
        <w:jc w:val="both"/>
      </w:pPr>
      <w:proofErr w:type="gramStart"/>
      <w:r>
        <w:t>dokumentacja</w:t>
      </w:r>
      <w:proofErr w:type="gramEnd"/>
      <w:r>
        <w:t xml:space="preserve"> dotycząca Przedmiotu Umowy.</w:t>
      </w:r>
    </w:p>
    <w:p w:rsidR="00036FAB" w:rsidRDefault="00036FAB" w:rsidP="00E541B8">
      <w:pPr>
        <w:pStyle w:val="Akapitzlist"/>
        <w:numPr>
          <w:ilvl w:val="0"/>
          <w:numId w:val="32"/>
        </w:numPr>
        <w:ind w:left="426"/>
        <w:jc w:val="both"/>
      </w:pPr>
      <w:r>
        <w:t>Wykonawca ponosi wyłączną odpowiedzialność względem osób trzecich za naruszenie</w:t>
      </w:r>
      <w:r w:rsidR="00261115">
        <w:t xml:space="preserve"> </w:t>
      </w:r>
      <w:r>
        <w:t xml:space="preserve">cudzych </w:t>
      </w:r>
      <w:proofErr w:type="gramStart"/>
      <w:r>
        <w:t>praw</w:t>
      </w:r>
      <w:proofErr w:type="gramEnd"/>
      <w:r>
        <w:t xml:space="preserve"> autorskich lub innych praw.</w:t>
      </w:r>
      <w:r w:rsidR="00991265">
        <w:t xml:space="preserve"> Wykonawca oświadcza i gwarantuje, że Przedmiot Umowy jest oryginalny, a rozporządzanie lub korzystanie z niego nie narusza </w:t>
      </w:r>
      <w:proofErr w:type="gramStart"/>
      <w:r w:rsidR="00991265">
        <w:t>praw</w:t>
      </w:r>
      <w:proofErr w:type="gramEnd"/>
      <w:r w:rsidR="00991265">
        <w:t xml:space="preserve"> osób trzecich ani powszechnie obowiązujących przepisów prawa. Wykonawca gwarantuje, że Przedmiot Umowy wolny jest od jakichkolwiek wad fizycznych i prawnych. Wykonawca zobowiązuje się zwolnić Zamawiającego oraz podmiot trzeci, korzystający z Przedmiotu Umowy na podstawie umowy z Zamawiającym, z odpowiedzialności z tytułu naruszenia </w:t>
      </w:r>
      <w:proofErr w:type="gramStart"/>
      <w:r w:rsidR="00991265">
        <w:t>praw</w:t>
      </w:r>
      <w:proofErr w:type="gramEnd"/>
      <w:r w:rsidR="00991265">
        <w:t xml:space="preserve"> osób trzecich lub powszechnie obowiązujących przepisów prawa, w szczególności w przypadku zgłoszenia przez osobę trzecią roszczeń o naruszenie jej praw autorskich.</w:t>
      </w:r>
    </w:p>
    <w:p w:rsidR="00036FAB" w:rsidRDefault="00036FAB" w:rsidP="00E541B8">
      <w:pPr>
        <w:pStyle w:val="Akapitzlist"/>
        <w:numPr>
          <w:ilvl w:val="0"/>
          <w:numId w:val="32"/>
        </w:numPr>
        <w:ind w:left="426"/>
        <w:jc w:val="both"/>
      </w:pPr>
      <w:r>
        <w:t xml:space="preserve">Ustępy </w:t>
      </w:r>
      <w:r w:rsidR="001038EB">
        <w:t xml:space="preserve">8, </w:t>
      </w:r>
      <w:r w:rsidR="0059720C">
        <w:t>9, 10</w:t>
      </w:r>
      <w:r w:rsidR="001038EB">
        <w:t xml:space="preserve"> </w:t>
      </w:r>
      <w:r>
        <w:t xml:space="preserve">niniejszego paragrafu dotyczą przejścia </w:t>
      </w:r>
      <w:proofErr w:type="gramStart"/>
      <w:r>
        <w:t>praw</w:t>
      </w:r>
      <w:proofErr w:type="gramEnd"/>
      <w:r>
        <w:t xml:space="preserve"> autorskich zarówno w sytuacji</w:t>
      </w:r>
      <w:r w:rsidR="00261115">
        <w:t xml:space="preserve"> </w:t>
      </w:r>
      <w:r>
        <w:t>zakończenia, jak</w:t>
      </w:r>
      <w:r w:rsidR="00991265">
        <w:t xml:space="preserve"> i przerwania prac dotyczących P</w:t>
      </w:r>
      <w:r>
        <w:t xml:space="preserve">rzedmiotu </w:t>
      </w:r>
      <w:r w:rsidR="00991265">
        <w:t>U</w:t>
      </w:r>
      <w:r>
        <w:t>mowy.</w:t>
      </w:r>
    </w:p>
    <w:p w:rsidR="0039321A" w:rsidRPr="00C2222F" w:rsidRDefault="0039321A" w:rsidP="00E541B8">
      <w:pPr>
        <w:ind w:left="426"/>
        <w:jc w:val="both"/>
        <w:rPr>
          <w:highlight w:val="yellow"/>
        </w:rPr>
      </w:pPr>
    </w:p>
    <w:p w:rsidR="0039321A" w:rsidRDefault="0039321A" w:rsidP="00E541B8">
      <w:pPr>
        <w:jc w:val="center"/>
        <w:rPr>
          <w:b/>
        </w:rPr>
      </w:pPr>
      <w:r w:rsidRPr="00F03EA4">
        <w:rPr>
          <w:b/>
        </w:rPr>
        <w:t>§ 2</w:t>
      </w:r>
    </w:p>
    <w:p w:rsidR="0039321A" w:rsidRPr="00744163" w:rsidRDefault="00DB3B78" w:rsidP="00E541B8">
      <w:pPr>
        <w:pStyle w:val="Akapitzlist"/>
        <w:numPr>
          <w:ilvl w:val="0"/>
          <w:numId w:val="33"/>
        </w:numPr>
        <w:tabs>
          <w:tab w:val="clear" w:pos="1080"/>
        </w:tabs>
        <w:ind w:left="426"/>
        <w:jc w:val="both"/>
      </w:pPr>
      <w:r>
        <w:t>Do obowiązków Zamawiającego należy</w:t>
      </w:r>
      <w:r w:rsidR="0039321A" w:rsidRPr="00744163">
        <w:t>:</w:t>
      </w:r>
    </w:p>
    <w:p w:rsidR="00DB3B78" w:rsidRDefault="00DB3B78" w:rsidP="00E541B8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współpraca</w:t>
      </w:r>
      <w:proofErr w:type="gramEnd"/>
      <w:r>
        <w:t xml:space="preserve"> oraz konsultacje z Wykonawcą w zakresie koniecznym do prawidłowej realizacji niniejszej umowy;</w:t>
      </w:r>
    </w:p>
    <w:p w:rsidR="00DB3B78" w:rsidRDefault="00DB3B78" w:rsidP="00E541B8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udzielanie</w:t>
      </w:r>
      <w:proofErr w:type="gramEnd"/>
      <w:r>
        <w:t xml:space="preserve"> Wykonawcy wszelkich informacji, przekazywanie danych, materiałów i dokumentacji znajdujących się w posiadaniu Zamawiającego – takich, które będą niezbędne do prawidłowego i terminowego wykonania przedmiotu zamówienia, o ile nie są objęte prawnie chronioną tajemnicą. Zamawiający zobowiązuje się do udzielenia odpowiedzi/przekazania danych statystycznych, materiałów i dokumentacji </w:t>
      </w:r>
      <w:r>
        <w:lastRenderedPageBreak/>
        <w:t>nie później niż 7 dni od otrzymani</w:t>
      </w:r>
      <w:r w:rsidR="001038EB">
        <w:t>a zapytania drogą mailową</w:t>
      </w:r>
      <w:r>
        <w:t xml:space="preserve"> lub pocztą tradycyjną od Wykonawcy;</w:t>
      </w:r>
    </w:p>
    <w:p w:rsidR="00DB3B78" w:rsidRDefault="00DB3B78" w:rsidP="00E541B8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nieodpłatne</w:t>
      </w:r>
      <w:proofErr w:type="gramEnd"/>
      <w:r>
        <w:t xml:space="preserve"> udostępnienie Wykonawcy pomieszczeń będących w posiadaniu gminy dla potrzeb przeprowadzenia warsztatów/spotkań strategicznych – po wcześniejszym ustaleniu i zaakceptowaniu terminów;</w:t>
      </w:r>
    </w:p>
    <w:p w:rsidR="0039321A" w:rsidRPr="00EA1369" w:rsidRDefault="00DB3B78" w:rsidP="00E541B8">
      <w:pPr>
        <w:numPr>
          <w:ilvl w:val="0"/>
          <w:numId w:val="3"/>
        </w:numPr>
        <w:tabs>
          <w:tab w:val="clear" w:pos="720"/>
        </w:tabs>
        <w:jc w:val="both"/>
      </w:pPr>
      <w:proofErr w:type="gramStart"/>
      <w:r>
        <w:t>aktywny</w:t>
      </w:r>
      <w:proofErr w:type="gramEnd"/>
      <w:r>
        <w:t xml:space="preserve"> udział przedstawicieli gminy w warsztatach i/lub spotkaniach roboczych;</w:t>
      </w:r>
    </w:p>
    <w:p w:rsidR="00AF3C85" w:rsidRDefault="00AF3C85" w:rsidP="00E541B8">
      <w:pPr>
        <w:jc w:val="center"/>
        <w:rPr>
          <w:b/>
        </w:rPr>
      </w:pPr>
    </w:p>
    <w:p w:rsidR="008F6CD5" w:rsidRDefault="008F6CD5" w:rsidP="00E541B8">
      <w:pPr>
        <w:jc w:val="center"/>
        <w:rPr>
          <w:b/>
        </w:rPr>
      </w:pPr>
      <w:r w:rsidRPr="00F03EA4">
        <w:rPr>
          <w:b/>
        </w:rPr>
        <w:t xml:space="preserve">§ </w:t>
      </w:r>
      <w:r w:rsidR="003772AE">
        <w:rPr>
          <w:b/>
        </w:rPr>
        <w:t>3</w:t>
      </w:r>
    </w:p>
    <w:p w:rsidR="008F6CD5" w:rsidRPr="008F6CD5" w:rsidRDefault="008F6CD5" w:rsidP="00E541B8">
      <w:pPr>
        <w:pStyle w:val="Akapitzlist"/>
        <w:numPr>
          <w:ilvl w:val="0"/>
          <w:numId w:val="34"/>
        </w:numPr>
        <w:ind w:left="426"/>
        <w:jc w:val="both"/>
      </w:pPr>
      <w:r w:rsidRPr="008F6CD5">
        <w:t>Wykonawca oświadcza, że dysponuje odpowiednią wiedzą, doświadczeniem oraz</w:t>
      </w:r>
      <w:r>
        <w:t xml:space="preserve"> </w:t>
      </w:r>
      <w:r w:rsidRPr="008F6CD5">
        <w:t>uprawnieniami, niezbędnymi do należytego zrealizowania przedmiotu umowy</w:t>
      </w:r>
      <w:r>
        <w:t xml:space="preserve"> </w:t>
      </w:r>
      <w:r w:rsidRPr="008F6CD5">
        <w:t>i c</w:t>
      </w:r>
      <w:r>
        <w:t>zynności określonych w § 1</w:t>
      </w:r>
      <w:r w:rsidRPr="008F6CD5">
        <w:t xml:space="preserve"> umowy oraz zobowiązuje się wykonać zamówienie ze</w:t>
      </w:r>
      <w:r>
        <w:t xml:space="preserve"> </w:t>
      </w:r>
      <w:r w:rsidRPr="008F6CD5">
        <w:t>szczególną starannością, według najlepszej wiedzy i umiejętności,</w:t>
      </w:r>
      <w:r>
        <w:t xml:space="preserve"> </w:t>
      </w:r>
      <w:r w:rsidRPr="008F6CD5">
        <w:t>z uwzględnieniem obowiązujących przepisów prawa, przyjętych standardów oraz</w:t>
      </w:r>
      <w:r>
        <w:t xml:space="preserve"> </w:t>
      </w:r>
      <w:r w:rsidRPr="008F6CD5">
        <w:t>profesjonalnego charakteru prowadzonej przez siebie działalności, wykorzystując</w:t>
      </w:r>
      <w:r>
        <w:t xml:space="preserve"> </w:t>
      </w:r>
      <w:r w:rsidRPr="008F6CD5">
        <w:t>w tym celu wszystkie posiadane możliwości, a także mając na względzie ochronę interesów</w:t>
      </w:r>
      <w:r>
        <w:t xml:space="preserve"> </w:t>
      </w:r>
      <w:r w:rsidRPr="008F6CD5">
        <w:t>Zamawiającego.</w:t>
      </w:r>
    </w:p>
    <w:p w:rsidR="008F6CD5" w:rsidRPr="001038EB" w:rsidRDefault="008F6CD5" w:rsidP="00E541B8">
      <w:pPr>
        <w:pStyle w:val="Akapitzlist"/>
        <w:numPr>
          <w:ilvl w:val="0"/>
          <w:numId w:val="34"/>
        </w:numPr>
        <w:ind w:left="426"/>
        <w:jc w:val="both"/>
      </w:pPr>
      <w:r w:rsidRPr="008F6CD5">
        <w:t>Wykonawca oświadcza, że przy wykonywaniu przedmiotu umowy będzie wykorzystywał</w:t>
      </w:r>
      <w:r>
        <w:t xml:space="preserve"> </w:t>
      </w:r>
      <w:r w:rsidRPr="008F6CD5">
        <w:t>jedynie materiały, utwory, dane i informacje oraz programy komputerowe, które są zgodne z</w:t>
      </w:r>
      <w:r>
        <w:t xml:space="preserve"> </w:t>
      </w:r>
      <w:r w:rsidRPr="008F6CD5">
        <w:t>obowiązującymi przepisami prawa, a w szczególności nie naruszają dóbr osobistych,</w:t>
      </w:r>
      <w:r>
        <w:t xml:space="preserve"> </w:t>
      </w:r>
      <w:r w:rsidRPr="008F6CD5">
        <w:t xml:space="preserve">majątkowych i osobistych </w:t>
      </w:r>
      <w:proofErr w:type="gramStart"/>
      <w:r w:rsidRPr="008F6CD5">
        <w:t>praw</w:t>
      </w:r>
      <w:proofErr w:type="gramEnd"/>
      <w:r w:rsidRPr="008F6CD5">
        <w:t xml:space="preserve"> autorskich, praw pokrewnych, praw do znaków towarowych</w:t>
      </w:r>
      <w:r>
        <w:t xml:space="preserve"> </w:t>
      </w:r>
      <w:r w:rsidRPr="008F6CD5">
        <w:t>lub wzorów użytkowych bądź innych praw własności przemysłowej.</w:t>
      </w:r>
    </w:p>
    <w:p w:rsidR="008F6CD5" w:rsidRDefault="008F6CD5" w:rsidP="00E541B8">
      <w:pPr>
        <w:jc w:val="center"/>
        <w:rPr>
          <w:b/>
        </w:rPr>
      </w:pPr>
    </w:p>
    <w:p w:rsidR="0039321A" w:rsidRDefault="0039321A" w:rsidP="00E541B8">
      <w:pPr>
        <w:jc w:val="center"/>
        <w:rPr>
          <w:b/>
        </w:rPr>
      </w:pPr>
      <w:r w:rsidRPr="00744163">
        <w:rPr>
          <w:b/>
        </w:rPr>
        <w:t xml:space="preserve">§ </w:t>
      </w:r>
      <w:r w:rsidR="003772AE">
        <w:rPr>
          <w:b/>
        </w:rPr>
        <w:t>4</w:t>
      </w:r>
    </w:p>
    <w:p w:rsidR="003D394D" w:rsidRPr="003D394D" w:rsidRDefault="003D394D" w:rsidP="003D394D">
      <w:pPr>
        <w:numPr>
          <w:ilvl w:val="0"/>
          <w:numId w:val="1"/>
        </w:numPr>
        <w:jc w:val="both"/>
      </w:pPr>
      <w:r w:rsidRPr="003D394D">
        <w:t xml:space="preserve">Strony ustalają termin realizacji przedmiotu umowy: ___________miesięcy od dnia podpisania umowy, tj. do </w:t>
      </w:r>
      <w:proofErr w:type="gramStart"/>
      <w:r w:rsidRPr="003D394D">
        <w:t xml:space="preserve">dnia ........... </w:t>
      </w:r>
      <w:proofErr w:type="gramEnd"/>
      <w:r w:rsidRPr="003D394D">
        <w:t>Do tego czasu Wykonawca zobowiązuje się przedłożyć ostateczną wersję Strategii na sesji Rady Gminy, celem podjęcia uchwały w sprawie jej przyjęcia.</w:t>
      </w:r>
    </w:p>
    <w:p w:rsidR="003D394D" w:rsidRPr="003D394D" w:rsidRDefault="003D394D" w:rsidP="003D394D">
      <w:pPr>
        <w:numPr>
          <w:ilvl w:val="0"/>
          <w:numId w:val="1"/>
        </w:numPr>
        <w:jc w:val="both"/>
      </w:pPr>
      <w:r w:rsidRPr="003D394D">
        <w:t xml:space="preserve">Po podjęciu przez Radę Gminy uchwały, o której mowa w </w:t>
      </w:r>
      <w:proofErr w:type="spellStart"/>
      <w:r w:rsidRPr="003D394D">
        <w:t>pkt</w:t>
      </w:r>
      <w:proofErr w:type="spellEnd"/>
      <w:r w:rsidRPr="003D394D">
        <w:t xml:space="preserve"> 1, </w:t>
      </w:r>
      <w:r w:rsidRPr="00DA6B17">
        <w:t>Wykonawca w ciągu 7 dni p</w:t>
      </w:r>
      <w:r w:rsidRPr="003D394D">
        <w:t>rzekaże do odbioru przedmiot umowy, wraz ze wszystkimi elementami stanowiącymi jej przedmiot, co nastąpi w siedzibie Zamawiającego i zostanie potwierdzone przez Zamawiającego i Wykonawcę podpisaniem Protokołu przekazania.</w:t>
      </w:r>
    </w:p>
    <w:p w:rsidR="008B2671" w:rsidRPr="003D394D" w:rsidRDefault="009B790F" w:rsidP="00E541B8">
      <w:pPr>
        <w:numPr>
          <w:ilvl w:val="0"/>
          <w:numId w:val="1"/>
        </w:numPr>
        <w:jc w:val="both"/>
      </w:pPr>
      <w:r w:rsidRPr="003D394D">
        <w:t xml:space="preserve">Podpisany przez Zamawiającego Protokół przekazania jest dla Wykonawcy potwierdzeniem przekazania, lecz nie stanowi zaakceptowania kompletności i jakości. </w:t>
      </w:r>
    </w:p>
    <w:p w:rsidR="008B2671" w:rsidRDefault="009B790F" w:rsidP="00E541B8">
      <w:pPr>
        <w:numPr>
          <w:ilvl w:val="0"/>
          <w:numId w:val="1"/>
        </w:numPr>
        <w:jc w:val="both"/>
      </w:pPr>
      <w:r w:rsidRPr="003D394D">
        <w:t>Przekazany przez</w:t>
      </w:r>
      <w:r>
        <w:t xml:space="preserve"> Wykonawcę przedmiot umowy, Zamawiający ma prawo zweryfikować, w ciągu 7 dni roboczych od dnia podpisania Protokołu przekazania. </w:t>
      </w:r>
    </w:p>
    <w:p w:rsidR="008B2671" w:rsidRDefault="009B790F" w:rsidP="00E541B8">
      <w:pPr>
        <w:numPr>
          <w:ilvl w:val="0"/>
          <w:numId w:val="1"/>
        </w:numPr>
        <w:jc w:val="both"/>
      </w:pPr>
      <w:r>
        <w:t xml:space="preserve">Weryfikując przedmiot umowy Zamawiający może: </w:t>
      </w:r>
    </w:p>
    <w:p w:rsidR="008B2671" w:rsidRDefault="009B790F" w:rsidP="00E541B8">
      <w:pPr>
        <w:pStyle w:val="Akapitzlist"/>
        <w:numPr>
          <w:ilvl w:val="1"/>
          <w:numId w:val="39"/>
        </w:numPr>
        <w:ind w:left="993"/>
        <w:jc w:val="both"/>
      </w:pPr>
      <w:proofErr w:type="gramStart"/>
      <w:r>
        <w:t>zaakceptować</w:t>
      </w:r>
      <w:proofErr w:type="gramEnd"/>
      <w:r>
        <w:t xml:space="preserve"> przekazany przedmiot umowy bez uwag i podpisać Protokół odbioru, </w:t>
      </w:r>
    </w:p>
    <w:p w:rsidR="008B2671" w:rsidRDefault="009B790F" w:rsidP="00E541B8">
      <w:pPr>
        <w:pStyle w:val="Akapitzlist"/>
        <w:numPr>
          <w:ilvl w:val="1"/>
          <w:numId w:val="39"/>
        </w:numPr>
        <w:ind w:left="993"/>
        <w:jc w:val="both"/>
      </w:pPr>
      <w:proofErr w:type="gramStart"/>
      <w:r>
        <w:t>odmówić</w:t>
      </w:r>
      <w:proofErr w:type="gramEnd"/>
      <w:r>
        <w:t xml:space="preserve"> akceptacji przekazanego przedmiotu umowy z uwagi na stwierdzenie nieprawidłowości oraz wezwać Wykonawcę, w określonym terminie do ich usunięcia. </w:t>
      </w:r>
    </w:p>
    <w:p w:rsidR="008B2671" w:rsidRDefault="009B790F" w:rsidP="00E541B8">
      <w:pPr>
        <w:pStyle w:val="Akapitzlist"/>
        <w:numPr>
          <w:ilvl w:val="0"/>
          <w:numId w:val="1"/>
        </w:numPr>
        <w:jc w:val="both"/>
      </w:pPr>
      <w:r>
        <w:t xml:space="preserve">W przypadku określonym w ust. </w:t>
      </w:r>
      <w:r w:rsidR="006E52ED">
        <w:t>5</w:t>
      </w:r>
      <w:r w:rsidR="009F2810">
        <w:t xml:space="preserve"> </w:t>
      </w:r>
      <w:proofErr w:type="spellStart"/>
      <w:r w:rsidR="009F2810">
        <w:t>pkt</w:t>
      </w:r>
      <w:proofErr w:type="spellEnd"/>
      <w:r w:rsidR="009F2810">
        <w:t xml:space="preserve"> 2</w:t>
      </w:r>
      <w:r>
        <w:t xml:space="preserve"> Wykonawca zobowiązany jest po usunięciu nieprawidłowości do ponownego przekazania przedmiotu umowy Protokołem przekazania w terminie określonym w wezwaniu. </w:t>
      </w:r>
    </w:p>
    <w:p w:rsidR="008B2671" w:rsidRDefault="009B790F" w:rsidP="00E541B8">
      <w:pPr>
        <w:pStyle w:val="Akapitzlist"/>
        <w:numPr>
          <w:ilvl w:val="0"/>
          <w:numId w:val="1"/>
        </w:numPr>
        <w:jc w:val="both"/>
      </w:pPr>
      <w:r>
        <w:t xml:space="preserve">W przypadku wad przedmiotu umowy, Wykonawca zobowiązany jest poprawić przedmiot umowy lub jego część, w terminie 7 dni, bez prawa żądania dodatkowego wynagrodzenia oraz niezwłocznie przekazać Zamawiającemu poprawiony przedmiot umowy. </w:t>
      </w:r>
    </w:p>
    <w:p w:rsidR="009B790F" w:rsidRDefault="009B790F" w:rsidP="00E541B8">
      <w:pPr>
        <w:pStyle w:val="Akapitzlist"/>
        <w:numPr>
          <w:ilvl w:val="0"/>
          <w:numId w:val="1"/>
        </w:numPr>
        <w:jc w:val="both"/>
      </w:pPr>
      <w:r>
        <w:t>Nieusunięcie wad w terminie wskazanym prz</w:t>
      </w:r>
      <w:r w:rsidR="008B2671">
        <w:t xml:space="preserve">ez Zamawiającego w przypadku, </w:t>
      </w:r>
      <w:r>
        <w:t xml:space="preserve">o którym mowa w ust. </w:t>
      </w:r>
      <w:r w:rsidR="009F2810">
        <w:t>6</w:t>
      </w:r>
      <w:r>
        <w:t xml:space="preserve">, skutkuje prawem do naliczenia przez Zamawiającego kar umownych, określonych w § </w:t>
      </w:r>
      <w:r w:rsidR="008B2671">
        <w:t>6</w:t>
      </w:r>
      <w:r>
        <w:t xml:space="preserve"> </w:t>
      </w:r>
      <w:r w:rsidRPr="003E66B2">
        <w:t xml:space="preserve">ust. 1 </w:t>
      </w:r>
      <w:proofErr w:type="spellStart"/>
      <w:r w:rsidRPr="003E66B2">
        <w:t>pkt</w:t>
      </w:r>
      <w:proofErr w:type="spellEnd"/>
      <w:r w:rsidRPr="003E66B2">
        <w:t xml:space="preserve"> 2</w:t>
      </w:r>
      <w:r w:rsidR="008B2671">
        <w:t xml:space="preserve"> </w:t>
      </w:r>
      <w:r>
        <w:t>umowy</w:t>
      </w:r>
      <w:r w:rsidR="008B2671">
        <w:t>.</w:t>
      </w:r>
    </w:p>
    <w:p w:rsidR="00FF2C9A" w:rsidRPr="00FF2C9A" w:rsidRDefault="00FF2C9A" w:rsidP="00E541B8">
      <w:pPr>
        <w:numPr>
          <w:ilvl w:val="0"/>
          <w:numId w:val="1"/>
        </w:numPr>
        <w:jc w:val="both"/>
      </w:pPr>
      <w:r w:rsidRPr="00FF2C9A">
        <w:lastRenderedPageBreak/>
        <w:t>Protokół odbioru końcowego podpisany przez</w:t>
      </w:r>
      <w:r w:rsidRPr="00514E66">
        <w:t xml:space="preserve"> Zamawiającego bez zastrzeżeń stanowi podstawę do wystawienia faktury VAT.</w:t>
      </w:r>
    </w:p>
    <w:p w:rsidR="0039321A" w:rsidRPr="008F6CD5" w:rsidRDefault="0039321A" w:rsidP="00E541B8">
      <w:pPr>
        <w:numPr>
          <w:ilvl w:val="0"/>
          <w:numId w:val="1"/>
        </w:numPr>
        <w:jc w:val="both"/>
      </w:pPr>
      <w:r w:rsidRPr="008F6CD5">
        <w:t>Termin ustalon</w:t>
      </w:r>
      <w:r w:rsidR="003A3D90" w:rsidRPr="008F6CD5">
        <w:t>y</w:t>
      </w:r>
      <w:r w:rsidR="009F2810">
        <w:t xml:space="preserve"> w ust.</w:t>
      </w:r>
      <w:r w:rsidR="006E52ED">
        <w:t xml:space="preserve"> 1</w:t>
      </w:r>
      <w:r w:rsidR="00955525" w:rsidRPr="008F6CD5">
        <w:t xml:space="preserve"> może</w:t>
      </w:r>
      <w:r w:rsidRPr="008F6CD5">
        <w:t xml:space="preserve"> zosta</w:t>
      </w:r>
      <w:r w:rsidR="00955525" w:rsidRPr="008F6CD5">
        <w:t>ć</w:t>
      </w:r>
      <w:r w:rsidRPr="008F6CD5">
        <w:t xml:space="preserve"> wydłużon</w:t>
      </w:r>
      <w:r w:rsidR="003A3D90" w:rsidRPr="008F6CD5">
        <w:t>y</w:t>
      </w:r>
      <w:r w:rsidRPr="008F6CD5">
        <w:t xml:space="preserve"> w przypadku zaistnienia okoliczności niezależnych od </w:t>
      </w:r>
      <w:r w:rsidR="00FF2C9A" w:rsidRPr="008F6CD5">
        <w:t xml:space="preserve">Wykonawcy (siła wyższa), wyłącznie za pisemną zgodą Zamawiającego, które spowodują konieczność jego zmiany. O okolicznościach, o których mowa w zdaniu poprzednim Wykonawca powiadomi niezwłocznie Zamawiającego. Jako siłę wyższą rozumie się zdarzenie nadzwyczajne, pozostające poza kontrolą Strony powołującej się na wypadek siły wyższej, niemożliwe do przewidzenia i zapobieżenia bez poniesienia nadmiernych nakładów (np. powódź, wojna, strajk, huragan, </w:t>
      </w:r>
      <w:proofErr w:type="gramStart"/>
      <w:r w:rsidR="00FF2C9A" w:rsidRPr="008F6CD5">
        <w:t xml:space="preserve">epidemia). </w:t>
      </w:r>
      <w:proofErr w:type="gramEnd"/>
      <w:r w:rsidR="00FF2C9A" w:rsidRPr="008F6CD5">
        <w:t xml:space="preserve">Pojęcie siły wyższej nie obejmuje żadnych zdarzeń, które wynikają z niedołożenia przez Wykonawcę należytej staranności w rozumieniu art. 355 § 2 Kodeksu Cywilnego. Strona powołująca się na siłę wyższą jest zobowiązana zawiadomić niezwłocznie drugą Stronę na piśmie, zarówno o zaistnieniu, jak i ustaniu okoliczności uznawanych za siłę wyższą oraz do przedstawienia w terminie 14 (czternastu) dni po ustąpieniu stanu siły wyższej dowodów potwierdzających jej wystąpienie. </w:t>
      </w:r>
    </w:p>
    <w:p w:rsidR="0039321A" w:rsidRPr="003E66B2" w:rsidRDefault="0039321A" w:rsidP="00E541B8">
      <w:pPr>
        <w:numPr>
          <w:ilvl w:val="0"/>
          <w:numId w:val="1"/>
        </w:numPr>
        <w:jc w:val="both"/>
      </w:pPr>
      <w:r w:rsidRPr="003E66B2">
        <w:t>Termin ustalon</w:t>
      </w:r>
      <w:r w:rsidR="003A3D90" w:rsidRPr="003E66B2">
        <w:t>y</w:t>
      </w:r>
      <w:r w:rsidRPr="003E66B2">
        <w:t xml:space="preserve"> w ust. </w:t>
      </w:r>
      <w:r w:rsidR="006E52ED">
        <w:t>1</w:t>
      </w:r>
      <w:r w:rsidRPr="003E66B2">
        <w:t xml:space="preserve"> </w:t>
      </w:r>
      <w:r w:rsidR="00FF2C9A" w:rsidRPr="003E66B2">
        <w:t xml:space="preserve">niezależnie od okoliczności wskazanych w ust. </w:t>
      </w:r>
      <w:r w:rsidR="003E66B2">
        <w:t>1</w:t>
      </w:r>
      <w:r w:rsidR="00DA6B17">
        <w:t>0</w:t>
      </w:r>
      <w:r w:rsidR="00FF2C9A" w:rsidRPr="003E66B2">
        <w:t xml:space="preserve"> </w:t>
      </w:r>
      <w:r w:rsidRPr="003E66B2">
        <w:t>mo</w:t>
      </w:r>
      <w:r w:rsidR="003A3D90" w:rsidRPr="003E66B2">
        <w:t>że</w:t>
      </w:r>
      <w:r w:rsidRPr="003E66B2">
        <w:t xml:space="preserve"> być zmienion</w:t>
      </w:r>
      <w:r w:rsidR="003A3D90" w:rsidRPr="003E66B2">
        <w:t>y</w:t>
      </w:r>
      <w:r w:rsidRPr="003E66B2">
        <w:t xml:space="preserve"> w przypadku:</w:t>
      </w:r>
    </w:p>
    <w:p w:rsidR="0039321A" w:rsidRPr="003E66B2" w:rsidRDefault="0039321A" w:rsidP="00E541B8">
      <w:pPr>
        <w:numPr>
          <w:ilvl w:val="0"/>
          <w:numId w:val="4"/>
        </w:numPr>
        <w:jc w:val="both"/>
      </w:pPr>
      <w:r w:rsidRPr="003E66B2">
        <w:t xml:space="preserve">gdy </w:t>
      </w:r>
      <w:r w:rsidR="00FF2C9A" w:rsidRPr="003E66B2">
        <w:t xml:space="preserve">strony dojdą do wspólnego zgodnego </w:t>
      </w:r>
      <w:proofErr w:type="gramStart"/>
      <w:r w:rsidR="00FF2C9A" w:rsidRPr="003E66B2">
        <w:t>wniosku co</w:t>
      </w:r>
      <w:proofErr w:type="gramEnd"/>
      <w:r w:rsidR="00FF2C9A" w:rsidRPr="003E66B2">
        <w:t xml:space="preserve"> do celowości zmiany terminu oraz co do konkretnej daty</w:t>
      </w:r>
      <w:r w:rsidRPr="003E66B2">
        <w:t>;</w:t>
      </w:r>
    </w:p>
    <w:p w:rsidR="00D22CFC" w:rsidRPr="003E66B2" w:rsidRDefault="0039321A" w:rsidP="00E541B8">
      <w:pPr>
        <w:numPr>
          <w:ilvl w:val="0"/>
          <w:numId w:val="4"/>
        </w:numPr>
        <w:jc w:val="both"/>
      </w:pPr>
      <w:proofErr w:type="gramStart"/>
      <w:r w:rsidRPr="003E66B2">
        <w:t>gdy</w:t>
      </w:r>
      <w:proofErr w:type="gramEnd"/>
      <w:r w:rsidRPr="003E66B2">
        <w:t xml:space="preserve"> wystąpią nieprzewidziane komplikacje w procesie opiniowania, uzgadniania </w:t>
      </w:r>
      <w:r w:rsidR="00961430" w:rsidRPr="003E66B2">
        <w:br/>
      </w:r>
      <w:r w:rsidRPr="003E66B2">
        <w:t>i uchwalania</w:t>
      </w:r>
      <w:r w:rsidR="00961430" w:rsidRPr="003E66B2">
        <w:t xml:space="preserve"> </w:t>
      </w:r>
      <w:r w:rsidR="006E52ED">
        <w:t>strategii</w:t>
      </w:r>
      <w:r w:rsidR="00961430" w:rsidRPr="003E66B2">
        <w:t xml:space="preserve"> </w:t>
      </w:r>
      <w:r w:rsidRPr="003E66B2">
        <w:t>– niezależne od umawiających się stron</w:t>
      </w:r>
      <w:r w:rsidR="00FF2C9A" w:rsidRPr="003E66B2">
        <w:t>, wyłącznie za pisemną zgodą Zamawiającego</w:t>
      </w:r>
      <w:r w:rsidRPr="003E66B2">
        <w:t>.</w:t>
      </w:r>
    </w:p>
    <w:p w:rsidR="00261115" w:rsidRPr="00B80120" w:rsidRDefault="00261115" w:rsidP="00E541B8">
      <w:pPr>
        <w:pStyle w:val="Akapitzlist"/>
        <w:numPr>
          <w:ilvl w:val="0"/>
          <w:numId w:val="1"/>
        </w:numPr>
        <w:jc w:val="both"/>
      </w:pPr>
      <w:r w:rsidRPr="003E66B2">
        <w:t>Wykonawca nie ma prawa powierzenia podwykonawcy realizacji całości ani części</w:t>
      </w:r>
      <w:r w:rsidRPr="00261115">
        <w:t xml:space="preserve"> zamówienia</w:t>
      </w:r>
      <w:r>
        <w:t>.</w:t>
      </w:r>
    </w:p>
    <w:p w:rsidR="009E2CF0" w:rsidRPr="009E0419" w:rsidRDefault="009E2CF0" w:rsidP="00E541B8">
      <w:pPr>
        <w:jc w:val="center"/>
        <w:rPr>
          <w:b/>
          <w:highlight w:val="yellow"/>
        </w:rPr>
      </w:pPr>
    </w:p>
    <w:p w:rsidR="0039321A" w:rsidRDefault="0039321A" w:rsidP="00E541B8">
      <w:pPr>
        <w:jc w:val="center"/>
        <w:rPr>
          <w:b/>
        </w:rPr>
      </w:pPr>
      <w:r w:rsidRPr="005A6435">
        <w:rPr>
          <w:b/>
        </w:rPr>
        <w:t xml:space="preserve">§ </w:t>
      </w:r>
      <w:r w:rsidR="008B2671">
        <w:rPr>
          <w:b/>
        </w:rPr>
        <w:t>5</w:t>
      </w:r>
    </w:p>
    <w:p w:rsidR="00B80120" w:rsidRPr="00B80120" w:rsidRDefault="00B80120" w:rsidP="00E541B8">
      <w:pPr>
        <w:pStyle w:val="Akapitzlist"/>
        <w:numPr>
          <w:ilvl w:val="3"/>
          <w:numId w:val="12"/>
        </w:numPr>
        <w:ind w:left="426"/>
        <w:jc w:val="both"/>
      </w:pPr>
      <w:r w:rsidRPr="00B80120">
        <w:t xml:space="preserve">Strony ustalają, </w:t>
      </w:r>
      <w:r w:rsidR="00261115">
        <w:t>iż wynagrodzenie</w:t>
      </w:r>
      <w:r w:rsidR="008B2671">
        <w:t xml:space="preserve"> ryczałtowe</w:t>
      </w:r>
      <w:r w:rsidR="00261115">
        <w:t xml:space="preserve"> za </w:t>
      </w:r>
      <w:r w:rsidR="00991265">
        <w:t>prawidłowo wykonany Przedmiot U</w:t>
      </w:r>
      <w:r w:rsidR="00261115">
        <w:t xml:space="preserve">mowy wyniesie …………..….. </w:t>
      </w:r>
      <w:proofErr w:type="gramStart"/>
      <w:r w:rsidR="00261115">
        <w:t>zł</w:t>
      </w:r>
      <w:proofErr w:type="gramEnd"/>
      <w:r w:rsidR="00261115">
        <w:t xml:space="preserve"> netto + VAT w wysokości 23%, tj. …………… zł = ……………………..… </w:t>
      </w:r>
      <w:proofErr w:type="gramStart"/>
      <w:r w:rsidR="00261115">
        <w:t>zł</w:t>
      </w:r>
      <w:proofErr w:type="gramEnd"/>
      <w:r w:rsidR="00261115">
        <w:t xml:space="preserve"> brutto (słownie: ………………… złotych 00/100)</w:t>
      </w:r>
      <w:r w:rsidR="00991265">
        <w:t>. Za prawidłowe wykonanie Przedmiotu Umowy rozumie się podpisanie przez Zamawiającego protokołu odbioru bez zastrzeżeń.</w:t>
      </w:r>
    </w:p>
    <w:p w:rsidR="00CF25D2" w:rsidRDefault="00AF3C85" w:rsidP="00E541B8">
      <w:pPr>
        <w:pStyle w:val="Akapitzlist"/>
        <w:numPr>
          <w:ilvl w:val="3"/>
          <w:numId w:val="12"/>
        </w:numPr>
        <w:ind w:left="426"/>
        <w:jc w:val="both"/>
      </w:pPr>
      <w:r>
        <w:t>Płatności nastąpi</w:t>
      </w:r>
      <w:r w:rsidR="00FF2C9A">
        <w:t xml:space="preserve"> na</w:t>
      </w:r>
      <w:r>
        <w:t xml:space="preserve"> podstawie prawidłowo wystawionej</w:t>
      </w:r>
      <w:r w:rsidR="00FF2C9A">
        <w:t xml:space="preserve"> faktur</w:t>
      </w:r>
      <w:r>
        <w:t>y</w:t>
      </w:r>
      <w:r w:rsidR="00FF2C9A">
        <w:t xml:space="preserve"> VAT, po dostarczen</w:t>
      </w:r>
      <w:r w:rsidR="009B4F34">
        <w:t>iu kompletnego przedmiotu umowy</w:t>
      </w:r>
      <w:r w:rsidR="00FF2C9A">
        <w:t>, co zostanie potwierdzone protokołem odbioru Zaakc</w:t>
      </w:r>
      <w:r w:rsidR="009B4F34">
        <w:t>eptowanym przez Zamawiającego i</w:t>
      </w:r>
      <w:r w:rsidR="00FF2C9A">
        <w:t xml:space="preserve"> podpisanym przez Strony bez zastrzeżeń. W przypadku wystawienia wadliwej faktury płatność zostanie dokonana po otrzymaniu faktury korygującej, co nie będzie podstawą do naliczenia odsetek za opóźnienie w płatności</w:t>
      </w:r>
      <w:r w:rsidR="00CF25D2">
        <w:t>.</w:t>
      </w:r>
    </w:p>
    <w:p w:rsidR="00CF25D2" w:rsidRDefault="00CF25D2" w:rsidP="00E541B8">
      <w:pPr>
        <w:pStyle w:val="Akapitzlist"/>
        <w:numPr>
          <w:ilvl w:val="3"/>
          <w:numId w:val="12"/>
        </w:numPr>
        <w:ind w:left="426"/>
        <w:jc w:val="both"/>
      </w:pPr>
      <w:r>
        <w:t>Należność płatna będzie przelewem na numer konta Wykonawcy, wskazany na fakturze, w terminie 14 dni od daty otrzymania faktury przez Zamawiającego.</w:t>
      </w:r>
    </w:p>
    <w:p w:rsidR="00CF25D2" w:rsidRDefault="00CF25D2" w:rsidP="00E541B8">
      <w:pPr>
        <w:pStyle w:val="Akapitzlist"/>
        <w:numPr>
          <w:ilvl w:val="3"/>
          <w:numId w:val="12"/>
        </w:numPr>
        <w:ind w:left="426"/>
        <w:jc w:val="both"/>
      </w:pPr>
      <w:r>
        <w:t xml:space="preserve">Wykonawca oświadcza, że jest zarejestrowanym podatnikiem VAT czynnym na terytorium Rzeczypospolitej Polskiej oraz zobowiązuje się, w trakcie trwania umowy, do niezwłocznego poinformowania Zamawiającego o każdej zmianie dotyczącej jego </w:t>
      </w:r>
      <w:proofErr w:type="gramStart"/>
      <w:r>
        <w:t>statusu jako</w:t>
      </w:r>
      <w:proofErr w:type="gramEnd"/>
      <w:r>
        <w:t xml:space="preserve"> zarejestrowanego podatnika VAT czynnego na terytorium Rzeczypospolitej Polskiej. Wykonawca ponosi wobec Zamawiającego odpowiedzialność za wszelkie szkody oraz obciążenia nałożone na Zamawiającego przez organy podatkowe, wynikłe ze zmiany statusu </w:t>
      </w:r>
      <w:proofErr w:type="gramStart"/>
      <w:r>
        <w:t>Wykonawcy jako</w:t>
      </w:r>
      <w:proofErr w:type="gramEnd"/>
      <w:r>
        <w:t xml:space="preserve"> zarejestrowanego podatnika VAT czynnego.</w:t>
      </w:r>
    </w:p>
    <w:p w:rsidR="00CF25D2" w:rsidRDefault="00CF25D2" w:rsidP="00E541B8">
      <w:pPr>
        <w:pStyle w:val="Akapitzlist"/>
        <w:numPr>
          <w:ilvl w:val="3"/>
          <w:numId w:val="12"/>
        </w:numPr>
        <w:ind w:left="426"/>
        <w:jc w:val="both"/>
      </w:pPr>
      <w:r>
        <w:t xml:space="preserve">Wykonawca oświadcza, że jego rachunek bankowy, jest rachunkiem umożliwiającym realizację płatności w ramach mechanizmu podzielonej płatności i jest zawarty w wykazie podmiotów </w:t>
      </w:r>
      <w:proofErr w:type="gramStart"/>
      <w:r>
        <w:t>zarejestrowanych jako</w:t>
      </w:r>
      <w:proofErr w:type="gramEnd"/>
      <w:r>
        <w:t xml:space="preserve"> podatnicy VAT, prowadzonym w postaci elektronicznej przez Szefa Krajowej Administracji Skarbowej oraz zobowiązuje się w </w:t>
      </w:r>
      <w:r>
        <w:lastRenderedPageBreak/>
        <w:t xml:space="preserve">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zmiany statusu rachunku </w:t>
      </w:r>
      <w:proofErr w:type="gramStart"/>
      <w:r>
        <w:t>bankowego jako</w:t>
      </w:r>
      <w:proofErr w:type="gramEnd"/>
      <w:r>
        <w:t xml:space="preserve"> zawartego w wykazie podmiotów zarejestrowanych jako podatnicy VAT.</w:t>
      </w:r>
    </w:p>
    <w:p w:rsidR="003E3295" w:rsidRDefault="00CF25D2" w:rsidP="00E541B8">
      <w:pPr>
        <w:pStyle w:val="Akapitzlist"/>
        <w:numPr>
          <w:ilvl w:val="3"/>
          <w:numId w:val="12"/>
        </w:numPr>
        <w:ind w:left="426"/>
        <w:jc w:val="both"/>
      </w:pPr>
      <w:r>
        <w:t>W przypadku</w:t>
      </w:r>
      <w:r w:rsidR="009B4F34">
        <w:t>,</w:t>
      </w:r>
      <w:r>
        <w:t xml:space="preserve"> gdy rachunek bankowy Wykonawcy nie spełnia warunków określonych w ust. </w:t>
      </w:r>
      <w:r w:rsidR="003E66B2">
        <w:t>5</w:t>
      </w:r>
      <w:r>
        <w:t xml:space="preserve">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CF25D2" w:rsidRDefault="00CF25D2" w:rsidP="00E541B8">
      <w:pPr>
        <w:pStyle w:val="Akapitzlist"/>
        <w:numPr>
          <w:ilvl w:val="3"/>
          <w:numId w:val="12"/>
        </w:numPr>
        <w:ind w:left="426"/>
        <w:jc w:val="both"/>
      </w:pPr>
      <w:r>
        <w:t>Termin płatności uznaje się za zachowany z datą obciążenia rachunku Zamawiającego.</w:t>
      </w:r>
    </w:p>
    <w:p w:rsidR="00B80120" w:rsidRPr="00B80120" w:rsidRDefault="00B80120" w:rsidP="00E541B8">
      <w:pPr>
        <w:jc w:val="both"/>
      </w:pPr>
    </w:p>
    <w:p w:rsidR="00EA1369" w:rsidRPr="002027D6" w:rsidRDefault="00B80120" w:rsidP="00087A5A">
      <w:pPr>
        <w:jc w:val="center"/>
        <w:rPr>
          <w:b/>
        </w:rPr>
      </w:pPr>
      <w:r w:rsidRPr="00F04DFC">
        <w:rPr>
          <w:b/>
        </w:rPr>
        <w:t xml:space="preserve">§ </w:t>
      </w:r>
      <w:r w:rsidR="008B2671">
        <w:rPr>
          <w:b/>
        </w:rPr>
        <w:t>6</w:t>
      </w:r>
    </w:p>
    <w:p w:rsidR="0089080D" w:rsidRPr="0089080D" w:rsidRDefault="0089080D" w:rsidP="00E541B8">
      <w:pPr>
        <w:pStyle w:val="Akapitzlist"/>
        <w:numPr>
          <w:ilvl w:val="0"/>
          <w:numId w:val="20"/>
        </w:numPr>
        <w:ind w:left="426"/>
        <w:jc w:val="both"/>
      </w:pPr>
      <w:r w:rsidRPr="0089080D">
        <w:t>Strony ustalają, iż za niewykonanie lub nienależyte wykonanie umowy naliczane będą następujące</w:t>
      </w:r>
      <w:r>
        <w:t xml:space="preserve"> </w:t>
      </w:r>
      <w:r w:rsidRPr="0089080D">
        <w:t>kary umowne:</w:t>
      </w:r>
    </w:p>
    <w:p w:rsidR="0089080D" w:rsidRDefault="0089080D" w:rsidP="00E541B8">
      <w:pPr>
        <w:pStyle w:val="Akapitzlist"/>
        <w:numPr>
          <w:ilvl w:val="0"/>
          <w:numId w:val="21"/>
        </w:numPr>
        <w:jc w:val="both"/>
      </w:pPr>
      <w:r w:rsidRPr="0089080D">
        <w:t>za nieterminowe wykonanie umowy z winy Wykonawcy, zapłaci on karę umowną</w:t>
      </w:r>
      <w:r>
        <w:t xml:space="preserve"> </w:t>
      </w:r>
      <w:r w:rsidRPr="0089080D">
        <w:t>w wysokości</w:t>
      </w:r>
      <w:proofErr w:type="gramStart"/>
      <w:r w:rsidRPr="0089080D">
        <w:t xml:space="preserve"> </w:t>
      </w:r>
      <w:r>
        <w:t>0,5</w:t>
      </w:r>
      <w:r w:rsidRPr="0089080D">
        <w:t xml:space="preserve"> % wynagrodzenia</w:t>
      </w:r>
      <w:proofErr w:type="gramEnd"/>
      <w:r w:rsidRPr="0089080D">
        <w:t xml:space="preserve"> brutto określonego w § </w:t>
      </w:r>
      <w:r w:rsidR="003E66B2">
        <w:t>5</w:t>
      </w:r>
      <w:r w:rsidRPr="0089080D">
        <w:t xml:space="preserve"> ust. 1 umowy, za każdy</w:t>
      </w:r>
      <w:r w:rsidR="00FF2C9A">
        <w:t xml:space="preserve"> rozpoczęty</w:t>
      </w:r>
      <w:r w:rsidRPr="0089080D">
        <w:t xml:space="preserve"> dzień zwłoki,</w:t>
      </w:r>
    </w:p>
    <w:p w:rsidR="0089080D" w:rsidRDefault="0089080D" w:rsidP="00E541B8">
      <w:pPr>
        <w:pStyle w:val="Akapitzlist"/>
        <w:numPr>
          <w:ilvl w:val="0"/>
          <w:numId w:val="21"/>
        </w:numPr>
        <w:jc w:val="both"/>
      </w:pPr>
      <w:r w:rsidRPr="0089080D">
        <w:t xml:space="preserve">za zwłokę w usunięciu wad i usterek w opracowanej dokumentacji, </w:t>
      </w:r>
      <w:r w:rsidR="00EA1369">
        <w:t xml:space="preserve">o którym mowa </w:t>
      </w:r>
      <w:r w:rsidR="00EA1369" w:rsidRPr="003E66B2">
        <w:t xml:space="preserve">w § </w:t>
      </w:r>
      <w:r w:rsidR="003E66B2" w:rsidRPr="003E66B2">
        <w:t>4</w:t>
      </w:r>
      <w:r w:rsidR="00EA1369" w:rsidRPr="003E66B2">
        <w:t xml:space="preserve"> ust. </w:t>
      </w:r>
      <w:r w:rsidR="009F2810">
        <w:t>8</w:t>
      </w:r>
      <w:r w:rsidR="00EA1369">
        <w:t xml:space="preserve"> </w:t>
      </w:r>
      <w:r w:rsidRPr="0089080D">
        <w:t>Wykonawca zapłaci karę</w:t>
      </w:r>
      <w:r>
        <w:t xml:space="preserve"> </w:t>
      </w:r>
      <w:r w:rsidRPr="0089080D">
        <w:t>umowną w wysokości</w:t>
      </w:r>
      <w:proofErr w:type="gramStart"/>
      <w:r w:rsidRPr="0089080D">
        <w:t xml:space="preserve"> </w:t>
      </w:r>
      <w:r>
        <w:t xml:space="preserve">0,5 </w:t>
      </w:r>
      <w:r w:rsidRPr="0089080D">
        <w:t>% wynagrodzenia</w:t>
      </w:r>
      <w:proofErr w:type="gramEnd"/>
      <w:r w:rsidRPr="0089080D">
        <w:t xml:space="preserve"> brutto </w:t>
      </w:r>
      <w:r w:rsidR="009B4F34">
        <w:t xml:space="preserve">określonego w § </w:t>
      </w:r>
      <w:r w:rsidR="003E66B2">
        <w:t>5</w:t>
      </w:r>
      <w:r w:rsidR="009B4F34">
        <w:t xml:space="preserve"> ust. 1 umowy</w:t>
      </w:r>
      <w:r w:rsidRPr="0089080D">
        <w:t>, za każdy</w:t>
      </w:r>
      <w:r w:rsidR="009B4F34">
        <w:t xml:space="preserve"> rozpoczęty</w:t>
      </w:r>
      <w:r w:rsidRPr="0089080D">
        <w:t xml:space="preserve"> dzień zwłoki, licząc od dnia wyznaczonego na usunięcie wad,</w:t>
      </w:r>
    </w:p>
    <w:p w:rsidR="0089080D" w:rsidRDefault="0089080D" w:rsidP="00E541B8">
      <w:pPr>
        <w:pStyle w:val="Akapitzlist"/>
        <w:numPr>
          <w:ilvl w:val="0"/>
          <w:numId w:val="21"/>
        </w:numPr>
        <w:jc w:val="both"/>
      </w:pPr>
      <w:proofErr w:type="gramStart"/>
      <w:r w:rsidRPr="0089080D">
        <w:t>w</w:t>
      </w:r>
      <w:proofErr w:type="gramEnd"/>
      <w:r w:rsidRPr="0089080D">
        <w:t xml:space="preserve"> przypadku odstąpienia od umowy, przez którąkolwiek ze stron z winy Wykonawcy, zapłaci</w:t>
      </w:r>
      <w:r>
        <w:t xml:space="preserve"> </w:t>
      </w:r>
      <w:r w:rsidRPr="0089080D">
        <w:t xml:space="preserve">on Zamawiającemu karę umowną w wysokości 20 % </w:t>
      </w:r>
      <w:r w:rsidR="00005D35" w:rsidRPr="002B081E">
        <w:t>wynagrodzenia brutto</w:t>
      </w:r>
      <w:r w:rsidR="009B4F34">
        <w:t xml:space="preserve"> określonego w </w:t>
      </w:r>
      <w:r w:rsidR="00EA1369" w:rsidRPr="0089080D">
        <w:t>§</w:t>
      </w:r>
      <w:r w:rsidR="009B4F34">
        <w:t xml:space="preserve"> </w:t>
      </w:r>
      <w:r w:rsidR="003E66B2">
        <w:t>5</w:t>
      </w:r>
      <w:r w:rsidR="009B4F34">
        <w:t xml:space="preserve"> ust. 1</w:t>
      </w:r>
      <w:r w:rsidRPr="0089080D">
        <w:t>,</w:t>
      </w:r>
    </w:p>
    <w:p w:rsidR="0089080D" w:rsidRDefault="00005D35" w:rsidP="00E541B8">
      <w:pPr>
        <w:pStyle w:val="Akapitzlist"/>
        <w:numPr>
          <w:ilvl w:val="0"/>
          <w:numId w:val="21"/>
        </w:numPr>
        <w:jc w:val="both"/>
      </w:pPr>
      <w:proofErr w:type="gramStart"/>
      <w:r>
        <w:t>w</w:t>
      </w:r>
      <w:proofErr w:type="gramEnd"/>
      <w:r>
        <w:t xml:space="preserve"> przypadku odstąpienia</w:t>
      </w:r>
      <w:r w:rsidRPr="002B081E">
        <w:t xml:space="preserve"> od umowy przez Zamawiającego</w:t>
      </w:r>
      <w:r>
        <w:t>, nie z winy Wykonawcy</w:t>
      </w:r>
      <w:r w:rsidRPr="002B081E">
        <w:t xml:space="preserve">, wypłaci on Wykonawcy karę umowną w wysokości 20% </w:t>
      </w:r>
      <w:r w:rsidR="003E66B2" w:rsidRPr="002B081E">
        <w:t>wynagrodzenia brutto</w:t>
      </w:r>
      <w:r w:rsidR="003E66B2">
        <w:t xml:space="preserve"> określonego w </w:t>
      </w:r>
      <w:r w:rsidR="003E66B2" w:rsidRPr="0089080D">
        <w:t>§</w:t>
      </w:r>
      <w:r w:rsidR="003E66B2">
        <w:t xml:space="preserve"> 5 ust. 1</w:t>
      </w:r>
      <w:r w:rsidR="009B4F34">
        <w:t>.</w:t>
      </w:r>
    </w:p>
    <w:p w:rsidR="00005D35" w:rsidRDefault="0089080D" w:rsidP="00E541B8">
      <w:pPr>
        <w:pStyle w:val="Akapitzlist"/>
        <w:numPr>
          <w:ilvl w:val="0"/>
          <w:numId w:val="20"/>
        </w:numPr>
        <w:ind w:left="426"/>
        <w:jc w:val="both"/>
      </w:pPr>
      <w:r w:rsidRPr="0089080D">
        <w:t>Zamawiający ma prawo dokonywać potrącenia kar umownych z wymagalnego wynagrodzenia</w:t>
      </w:r>
      <w:r w:rsidR="00005D35">
        <w:t xml:space="preserve"> </w:t>
      </w:r>
      <w:r w:rsidRPr="0089080D">
        <w:t>Wykonawcy, bez składania osobnego oświadczenia o potrąceniu, niezwłocznie po ich naliczeniu</w:t>
      </w:r>
      <w:r w:rsidR="00005D35">
        <w:t xml:space="preserve"> </w:t>
      </w:r>
      <w:r w:rsidRPr="0089080D">
        <w:t>na podstawie ust. 1, na co Wykonawca wyraża zgodę</w:t>
      </w:r>
      <w:r w:rsidR="009B4F34" w:rsidRPr="009B4F34">
        <w:t xml:space="preserve"> </w:t>
      </w:r>
      <w:r w:rsidR="009B4F34">
        <w:t>choćby którakolwiek z wierzytelności do potrącenia była niewymagalna lub niezaskarżalna. W przypadku braku pokrycia nałożonych kar umownych w kwotach pozostałych do zapłaty, Wykonawca zobowiązuje się do uregulowania kary umownej w terminie maksymalnie 14 (czternastu) dni od dnia doręczenia wezwania do zapłaty. Zapłata kara umownych nie zwalnia z obowiązku wykonania Przedmiotu Umowy</w:t>
      </w:r>
      <w:r w:rsidRPr="0089080D">
        <w:t>.</w:t>
      </w:r>
    </w:p>
    <w:p w:rsidR="0089080D" w:rsidRPr="0089080D" w:rsidRDefault="0089080D" w:rsidP="00E541B8">
      <w:pPr>
        <w:pStyle w:val="Akapitzlist"/>
        <w:numPr>
          <w:ilvl w:val="0"/>
          <w:numId w:val="20"/>
        </w:numPr>
        <w:ind w:left="426"/>
        <w:jc w:val="both"/>
      </w:pPr>
      <w:r w:rsidRPr="0089080D">
        <w:t>Zamawiający uprawniony będzie do dochodzenia odszkodowania na zasadach ogólnych</w:t>
      </w:r>
    </w:p>
    <w:p w:rsidR="00005D35" w:rsidRDefault="0089080D" w:rsidP="00E541B8">
      <w:pPr>
        <w:ind w:left="426"/>
        <w:jc w:val="both"/>
      </w:pPr>
      <w:proofErr w:type="gramStart"/>
      <w:r w:rsidRPr="0089080D">
        <w:t>przewyższającego</w:t>
      </w:r>
      <w:proofErr w:type="gramEnd"/>
      <w:r w:rsidRPr="0089080D">
        <w:t xml:space="preserve"> kary umowne, do wysokości poniesionej szkody.</w:t>
      </w:r>
    </w:p>
    <w:p w:rsidR="00005D35" w:rsidRDefault="0089080D" w:rsidP="00E541B8">
      <w:pPr>
        <w:pStyle w:val="Akapitzlist"/>
        <w:numPr>
          <w:ilvl w:val="0"/>
          <w:numId w:val="20"/>
        </w:numPr>
        <w:ind w:left="426"/>
        <w:jc w:val="both"/>
      </w:pPr>
      <w:r w:rsidRPr="0089080D">
        <w:t>Zapisy tego paragrafu obowiązują także po rozwiązaniu lub wygaśnięciu umowy.</w:t>
      </w:r>
    </w:p>
    <w:p w:rsidR="00B80120" w:rsidRDefault="0089080D" w:rsidP="00E541B8">
      <w:pPr>
        <w:pStyle w:val="Akapitzlist"/>
        <w:numPr>
          <w:ilvl w:val="0"/>
          <w:numId w:val="20"/>
        </w:numPr>
        <w:ind w:left="426"/>
        <w:jc w:val="both"/>
      </w:pPr>
      <w:r w:rsidRPr="0089080D">
        <w:t xml:space="preserve">Wykonawca udziela Zamawiającemu pisemnej </w:t>
      </w:r>
      <w:proofErr w:type="gramStart"/>
      <w:r w:rsidRPr="0089080D">
        <w:t>gwarancji jakości</w:t>
      </w:r>
      <w:proofErr w:type="gramEnd"/>
      <w:r w:rsidRPr="0089080D">
        <w:t xml:space="preserve"> prac objętych niniejszą umową</w:t>
      </w:r>
      <w:r w:rsidR="00005D35">
        <w:t xml:space="preserve"> </w:t>
      </w:r>
      <w:r w:rsidRPr="0089080D">
        <w:t xml:space="preserve">na okres 36 miesięcy od daty uchwalenia </w:t>
      </w:r>
      <w:r w:rsidR="003E3295">
        <w:t>Strategii</w:t>
      </w:r>
      <w:r w:rsidR="00005D35">
        <w:t xml:space="preserve"> przez Radę Gminy Kołaki Kościelne</w:t>
      </w:r>
      <w:r w:rsidRPr="0089080D">
        <w:t>, w którym to okresie dokona nieodpłatnie usunięcia stwierdzonych</w:t>
      </w:r>
      <w:r w:rsidR="00005D35">
        <w:t xml:space="preserve"> </w:t>
      </w:r>
      <w:r w:rsidRPr="0089080D">
        <w:t xml:space="preserve">przez Zamawiającego wad w przedmiocie umowy, w terminie </w:t>
      </w:r>
      <w:r w:rsidR="009B4F34">
        <w:t>nie później niż 7 (siedem) dni</w:t>
      </w:r>
      <w:r w:rsidR="009B4F34" w:rsidRPr="0089080D">
        <w:t xml:space="preserve"> </w:t>
      </w:r>
      <w:r w:rsidR="009B4F34">
        <w:t>od dnia zgłoszenia wady przez Zamawiającego. Zgłoszenie wad nastąpi na adres email ……………….</w:t>
      </w:r>
    </w:p>
    <w:p w:rsidR="006D1504" w:rsidRPr="0089080D" w:rsidRDefault="006D1504" w:rsidP="00E541B8">
      <w:pPr>
        <w:pStyle w:val="Akapitzlist"/>
        <w:numPr>
          <w:ilvl w:val="0"/>
          <w:numId w:val="20"/>
        </w:numPr>
        <w:ind w:left="426"/>
        <w:jc w:val="both"/>
      </w:pPr>
      <w:r w:rsidRPr="008741BD">
        <w:lastRenderedPageBreak/>
        <w:t xml:space="preserve">Niezgłoszenie wad </w:t>
      </w:r>
      <w:r w:rsidR="00087A5A">
        <w:t>podczas</w:t>
      </w:r>
      <w:r>
        <w:t xml:space="preserve"> odbioru końcowego</w:t>
      </w:r>
      <w:r w:rsidRPr="008741BD">
        <w:t>, jak również zgłoszenie wad w toku odbior</w:t>
      </w:r>
      <w:r w:rsidR="00087A5A">
        <w:t>u</w:t>
      </w:r>
      <w:r w:rsidRPr="008741BD">
        <w:t>, nie zwalnia Wykonawcy z odpowiedzialności z tytułu gwarancji i rękojmi w zakresie wad i nie stoi na przeszkodzie późniejszemu wykazywaniu tych wad</w:t>
      </w:r>
      <w:r>
        <w:t>.</w:t>
      </w:r>
    </w:p>
    <w:p w:rsidR="0039321A" w:rsidRPr="009E0419" w:rsidRDefault="0039321A" w:rsidP="00E541B8">
      <w:pPr>
        <w:rPr>
          <w:b/>
          <w:highlight w:val="yellow"/>
        </w:rPr>
      </w:pPr>
    </w:p>
    <w:p w:rsidR="0039321A" w:rsidRDefault="0039321A" w:rsidP="00E541B8">
      <w:pPr>
        <w:jc w:val="center"/>
        <w:rPr>
          <w:b/>
        </w:rPr>
      </w:pPr>
      <w:r w:rsidRPr="00FF723B">
        <w:rPr>
          <w:b/>
        </w:rPr>
        <w:t xml:space="preserve">§ </w:t>
      </w:r>
      <w:r w:rsidR="00087A5A">
        <w:rPr>
          <w:b/>
        </w:rPr>
        <w:t>7</w:t>
      </w:r>
    </w:p>
    <w:p w:rsidR="007157C9" w:rsidRDefault="007157C9" w:rsidP="00E541B8">
      <w:pPr>
        <w:pStyle w:val="Akapitzlist"/>
        <w:numPr>
          <w:ilvl w:val="3"/>
          <w:numId w:val="9"/>
        </w:numPr>
        <w:ind w:left="426"/>
        <w:jc w:val="both"/>
      </w:pPr>
      <w:r w:rsidRPr="007157C9">
        <w:t>Zmiana umowy może być dokonana tylko za zgodą obu stron</w:t>
      </w:r>
      <w:r>
        <w:t>.</w:t>
      </w:r>
    </w:p>
    <w:p w:rsidR="0039321A" w:rsidRDefault="007157C9" w:rsidP="00E541B8">
      <w:pPr>
        <w:pStyle w:val="Akapitzlist"/>
        <w:numPr>
          <w:ilvl w:val="3"/>
          <w:numId w:val="9"/>
        </w:numPr>
        <w:ind w:left="426"/>
        <w:jc w:val="both"/>
      </w:pPr>
      <w:r w:rsidRPr="007157C9">
        <w:t>Wszystkie zmiany umowy dokonywane będą w formie pisemnej, pod rygorem nieważności.</w:t>
      </w:r>
    </w:p>
    <w:p w:rsidR="00EA1369" w:rsidRDefault="00EA1369" w:rsidP="00E541B8">
      <w:pPr>
        <w:pStyle w:val="Akapitzlist"/>
        <w:ind w:left="426"/>
        <w:jc w:val="both"/>
      </w:pPr>
    </w:p>
    <w:p w:rsidR="0039321A" w:rsidRDefault="0039321A" w:rsidP="00E541B8">
      <w:pPr>
        <w:jc w:val="center"/>
        <w:rPr>
          <w:b/>
        </w:rPr>
      </w:pPr>
      <w:r w:rsidRPr="00FF723B">
        <w:rPr>
          <w:b/>
        </w:rPr>
        <w:t xml:space="preserve">§ </w:t>
      </w:r>
      <w:r w:rsidR="00087A5A">
        <w:rPr>
          <w:b/>
        </w:rPr>
        <w:t>8</w:t>
      </w:r>
    </w:p>
    <w:p w:rsidR="007157C9" w:rsidRDefault="007157C9" w:rsidP="00E541B8">
      <w:pPr>
        <w:pStyle w:val="Akapitzlist"/>
        <w:numPr>
          <w:ilvl w:val="0"/>
          <w:numId w:val="22"/>
        </w:numPr>
        <w:ind w:left="426"/>
        <w:jc w:val="both"/>
      </w:pPr>
      <w:r w:rsidRPr="007157C9">
        <w:t>Zamawiający może odstąpić od umowy w całości</w:t>
      </w:r>
      <w:r>
        <w:t xml:space="preserve"> </w:t>
      </w:r>
      <w:r w:rsidRPr="007157C9">
        <w:t>lub jej części w razie wystąpienia istotnej zmiany okoliczności powodującej, że wykonanie umowy</w:t>
      </w:r>
      <w:r>
        <w:t xml:space="preserve"> </w:t>
      </w:r>
      <w:r w:rsidRPr="007157C9">
        <w:t>nie leży w interesie publicznym, czego nie można było przewidzieć w chwili zawarcia umowy lub</w:t>
      </w:r>
      <w:r>
        <w:t xml:space="preserve"> </w:t>
      </w:r>
      <w:r w:rsidRPr="007157C9">
        <w:t>dalsze wykonywanie umowy może zagrozić istotnemu interesowi bezpieczeństwa państwa lub</w:t>
      </w:r>
      <w:r>
        <w:t xml:space="preserve"> b</w:t>
      </w:r>
      <w:r w:rsidRPr="007157C9">
        <w:t>ezpieczeństwu publicznemu. Zamawiający może odstąpić od umowy w terminie 30 dni od</w:t>
      </w:r>
      <w:r>
        <w:t xml:space="preserve"> </w:t>
      </w:r>
      <w:r w:rsidRPr="007157C9">
        <w:t>powzięcia wiadomości o powyższych okolicznościach. W takim wypadku Wykonawca może żądać</w:t>
      </w:r>
      <w:r>
        <w:t xml:space="preserve"> </w:t>
      </w:r>
      <w:r w:rsidRPr="007157C9">
        <w:t>wynagrodzenia należnego mu z tytułu wykonania części umowy</w:t>
      </w:r>
      <w:r w:rsidR="006D1504" w:rsidRPr="006D1504">
        <w:t xml:space="preserve"> </w:t>
      </w:r>
      <w:r w:rsidR="006D1504">
        <w:t>do momentu złożenia oświadczenia o odstąpieniu od umowy. Pomimo odstąpienia Zamawiający zachowuje prawa do rezultatu świadczenia zrealizowanego na podstawie niniejszej Umowy, do momentu złożenia oświadczenia o odstąpieniu.</w:t>
      </w:r>
    </w:p>
    <w:p w:rsidR="00412F8F" w:rsidRDefault="007157C9" w:rsidP="00E541B8">
      <w:pPr>
        <w:pStyle w:val="Akapitzlist"/>
        <w:numPr>
          <w:ilvl w:val="0"/>
          <w:numId w:val="22"/>
        </w:numPr>
        <w:ind w:left="426"/>
        <w:jc w:val="both"/>
      </w:pPr>
      <w:r w:rsidRPr="007157C9">
        <w:t>Zamawiający może ponadto odstąpić od umowy, jeżeli Wykonawca narusza w sposób istotny i/lub</w:t>
      </w:r>
      <w:r w:rsidR="00412F8F">
        <w:t xml:space="preserve"> </w:t>
      </w:r>
      <w:r w:rsidRPr="007157C9">
        <w:t>powtarzający się postanowienia umowy, w terminie 14 dni od powzięcia wiadomości</w:t>
      </w:r>
      <w:r w:rsidR="00412F8F">
        <w:t xml:space="preserve"> </w:t>
      </w:r>
      <w:r w:rsidRPr="007157C9">
        <w:t>o okolicznościach stanowiących podstawę odstąpienia.</w:t>
      </w:r>
    </w:p>
    <w:p w:rsidR="007157C9" w:rsidRPr="007157C9" w:rsidRDefault="007157C9" w:rsidP="00E541B8">
      <w:pPr>
        <w:pStyle w:val="Akapitzlist"/>
        <w:numPr>
          <w:ilvl w:val="0"/>
          <w:numId w:val="22"/>
        </w:numPr>
        <w:ind w:left="426"/>
        <w:jc w:val="both"/>
      </w:pPr>
      <w:r w:rsidRPr="007157C9">
        <w:t>Do istotnych naruszeń umowy zaliczają się, w szczególności przypadki, gdy:</w:t>
      </w:r>
    </w:p>
    <w:p w:rsidR="007157C9" w:rsidRPr="007157C9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 xml:space="preserve">Wykonawca </w:t>
      </w:r>
      <w:r w:rsidR="00412F8F" w:rsidRPr="00FF723B">
        <w:t xml:space="preserve">bez uzasadnionych przyczyn nie przystąpił do wykonania </w:t>
      </w:r>
      <w:r w:rsidR="00412F8F">
        <w:t>prac</w:t>
      </w:r>
      <w:r w:rsidRPr="007157C9">
        <w:t>,</w:t>
      </w:r>
    </w:p>
    <w:p w:rsidR="00412F8F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Wykonawca, pomimo uprzednich, pisemnych, co najmniej dwukrotnych zastrzeżeń ze</w:t>
      </w:r>
      <w:r w:rsidR="00412F8F">
        <w:t xml:space="preserve"> </w:t>
      </w:r>
      <w:r w:rsidRPr="007157C9">
        <w:t>strony Z</w:t>
      </w:r>
      <w:r w:rsidR="00412F8F">
        <w:t>amawiającego, nie wykonuje prac</w:t>
      </w:r>
      <w:r w:rsidRPr="007157C9">
        <w:t>, zgodnie z postanowieniami umowy lub w istotny</w:t>
      </w:r>
      <w:r w:rsidR="00412F8F">
        <w:t xml:space="preserve"> </w:t>
      </w:r>
      <w:r w:rsidRPr="007157C9">
        <w:t>sposób narusza zobowiązania umowne,</w:t>
      </w:r>
    </w:p>
    <w:p w:rsidR="00412F8F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 popada w stan likwidacji lub zaprzestaje spłacania swoich długów,</w:t>
      </w:r>
    </w:p>
    <w:p w:rsidR="007157C9" w:rsidRPr="007157C9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Wykonawca, przy realizacji umowy, narusza obowiązujące przepisy prawa lub jest</w:t>
      </w:r>
      <w:r w:rsidR="00412F8F">
        <w:t xml:space="preserve"> </w:t>
      </w:r>
      <w:r w:rsidRPr="007157C9">
        <w:t>zaangażowany w jakiekolwiek praktyki korupcyjne,</w:t>
      </w:r>
    </w:p>
    <w:p w:rsidR="007157C9" w:rsidRPr="007157C9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 utracił prawo do wykonywania działalności objętej przedmiotem umowy,</w:t>
      </w:r>
    </w:p>
    <w:p w:rsidR="007157C9" w:rsidRPr="007157C9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 wykorzystał powierzone mu dane osobowe w sposób niezgodny z umową,</w:t>
      </w:r>
    </w:p>
    <w:p w:rsidR="007157C9" w:rsidRPr="007157C9" w:rsidRDefault="007157C9" w:rsidP="00E541B8">
      <w:pPr>
        <w:pStyle w:val="Akapitzlist"/>
        <w:numPr>
          <w:ilvl w:val="0"/>
          <w:numId w:val="23"/>
        </w:numPr>
        <w:jc w:val="both"/>
      </w:pPr>
      <w:r w:rsidRPr="007157C9">
        <w:t>Wykonawca powierzył wykonanie przedmiotu umowy osobie trzeciej,</w:t>
      </w:r>
    </w:p>
    <w:p w:rsidR="0039321A" w:rsidRDefault="003E3295" w:rsidP="00E541B8">
      <w:pPr>
        <w:pStyle w:val="Akapitzlist"/>
        <w:numPr>
          <w:ilvl w:val="0"/>
          <w:numId w:val="23"/>
        </w:numPr>
        <w:jc w:val="both"/>
      </w:pPr>
      <w:r>
        <w:t>P</w:t>
      </w:r>
      <w:r w:rsidR="007157C9" w:rsidRPr="007157C9">
        <w:t>omimo zaleceń Zamawiającego, Wykonawca nie zaprzestaje niewłaściwego</w:t>
      </w:r>
      <w:r w:rsidR="00412F8F">
        <w:t xml:space="preserve"> </w:t>
      </w:r>
      <w:r w:rsidR="007157C9" w:rsidRPr="007157C9">
        <w:t>przetwarzania powierzonych mu danych osobowych.</w:t>
      </w:r>
    </w:p>
    <w:p w:rsidR="00412F8F" w:rsidRDefault="00412F8F" w:rsidP="00E541B8">
      <w:pPr>
        <w:pStyle w:val="Akapitzlist"/>
        <w:numPr>
          <w:ilvl w:val="0"/>
          <w:numId w:val="22"/>
        </w:numPr>
        <w:ind w:left="426"/>
        <w:jc w:val="both"/>
      </w:pPr>
      <w:r w:rsidRPr="007157C9">
        <w:t>Odstąpienie od umowy powinno nastąpić w formie pisemnej, pod rygorem nieważn</w:t>
      </w:r>
      <w:r w:rsidR="006D1504">
        <w:t>ości.</w:t>
      </w:r>
    </w:p>
    <w:p w:rsidR="006D1504" w:rsidRDefault="006D1504" w:rsidP="00E541B8">
      <w:pPr>
        <w:pStyle w:val="Akapitzlist"/>
        <w:numPr>
          <w:ilvl w:val="0"/>
          <w:numId w:val="22"/>
        </w:numPr>
        <w:ind w:left="426"/>
        <w:jc w:val="both"/>
      </w:pPr>
      <w:r>
        <w:t>Odstąpienie od umowy nie powoduje odpowiedzialności odszkodowawczej Zamawiającego w związku ze skróceniem okresu obowiązywania Umowy.</w:t>
      </w:r>
    </w:p>
    <w:p w:rsidR="006D1504" w:rsidRDefault="006D1504" w:rsidP="00E541B8">
      <w:pPr>
        <w:pStyle w:val="Akapitzlist"/>
        <w:numPr>
          <w:ilvl w:val="0"/>
          <w:numId w:val="22"/>
        </w:numPr>
        <w:ind w:left="426"/>
        <w:jc w:val="both"/>
      </w:pPr>
      <w:r>
        <w:t>Prawo do odstąpienia od Umowy przysługuje Zamawiającemu przez cały okres obowiązywania Umowy.</w:t>
      </w:r>
    </w:p>
    <w:p w:rsidR="006D1504" w:rsidRPr="002B081E" w:rsidRDefault="006D1504" w:rsidP="00E541B8">
      <w:pPr>
        <w:pStyle w:val="Akapitzlist"/>
        <w:numPr>
          <w:ilvl w:val="0"/>
          <w:numId w:val="22"/>
        </w:numPr>
        <w:ind w:left="426"/>
        <w:jc w:val="both"/>
      </w:pPr>
      <w:r>
        <w:t>Powyższe postanowienia nie ograniczają możliwości odstąpienia lub wypowiedzenia niniejszej umowy na podstawie przepisów powszechnie obowiązującego prawa.</w:t>
      </w:r>
    </w:p>
    <w:p w:rsidR="001C77B2" w:rsidRPr="009E0419" w:rsidRDefault="001C77B2" w:rsidP="00E541B8">
      <w:pPr>
        <w:jc w:val="center"/>
        <w:rPr>
          <w:b/>
          <w:highlight w:val="yellow"/>
        </w:rPr>
      </w:pPr>
    </w:p>
    <w:p w:rsidR="00EA1369" w:rsidRPr="002B081E" w:rsidRDefault="0039321A" w:rsidP="00087A5A">
      <w:pPr>
        <w:jc w:val="center"/>
        <w:rPr>
          <w:b/>
        </w:rPr>
      </w:pPr>
      <w:r w:rsidRPr="002B081E">
        <w:rPr>
          <w:b/>
        </w:rPr>
        <w:t xml:space="preserve">§ </w:t>
      </w:r>
      <w:r w:rsidR="00087A5A">
        <w:rPr>
          <w:b/>
        </w:rPr>
        <w:t>9</w:t>
      </w:r>
    </w:p>
    <w:p w:rsidR="006D1504" w:rsidRDefault="006D1504" w:rsidP="00E541B8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352B60">
        <w:t xml:space="preserve">Jako koordynatora </w:t>
      </w:r>
      <w:r>
        <w:t xml:space="preserve">Wykonawcy wyznacza </w:t>
      </w:r>
      <w:proofErr w:type="gramStart"/>
      <w:r>
        <w:t>się ………………………</w:t>
      </w:r>
      <w:r w:rsidRPr="002B081E">
        <w:t>.</w:t>
      </w:r>
      <w:r>
        <w:t>, telefon</w:t>
      </w:r>
      <w:proofErr w:type="gramEnd"/>
      <w:r>
        <w:t>: …… adres email: …………</w:t>
      </w:r>
    </w:p>
    <w:p w:rsidR="0039321A" w:rsidRDefault="0039321A" w:rsidP="00E541B8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B081E">
        <w:t xml:space="preserve">Jako koordynatora Zamawiającego w zakresie wykonywania obowiązków umownych wyznacza </w:t>
      </w:r>
      <w:proofErr w:type="gramStart"/>
      <w:r w:rsidRPr="002B081E">
        <w:t xml:space="preserve">się </w:t>
      </w:r>
      <w:r w:rsidR="00034141">
        <w:t>…………………….</w:t>
      </w:r>
      <w:r w:rsidRPr="002B081E">
        <w:t>.</w:t>
      </w:r>
      <w:proofErr w:type="gramEnd"/>
    </w:p>
    <w:p w:rsidR="00412F8F" w:rsidRPr="002B081E" w:rsidRDefault="00412F8F" w:rsidP="00E541B8">
      <w:pPr>
        <w:ind w:left="360"/>
        <w:jc w:val="both"/>
      </w:pPr>
    </w:p>
    <w:p w:rsidR="00EA1369" w:rsidRPr="000F7C4C" w:rsidRDefault="00412F8F" w:rsidP="00087A5A">
      <w:pPr>
        <w:pStyle w:val="Akapitzlist"/>
        <w:ind w:left="0"/>
        <w:jc w:val="center"/>
        <w:rPr>
          <w:b/>
        </w:rPr>
      </w:pPr>
      <w:r w:rsidRPr="00412F8F">
        <w:rPr>
          <w:b/>
        </w:rPr>
        <w:t xml:space="preserve">§ </w:t>
      </w:r>
      <w:r w:rsidR="00087A5A">
        <w:rPr>
          <w:b/>
        </w:rPr>
        <w:t>10</w:t>
      </w:r>
    </w:p>
    <w:p w:rsidR="000F7C4C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412F8F">
        <w:rPr>
          <w:szCs w:val="24"/>
        </w:rPr>
        <w:t>Dane osobowe, w zakresie niezbędnym do realizacji niniejszej umowy, zostają powierzone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Wykonawcy na podstawie art. 28 rozporządzenia Parlamentu Europejskiego i Rady (UE) 2016/679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z dnia 27 kwietnia 2016 w sprawie ochrony osób fizycznych w związku z przetwarzaniem danych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osobowych i w sprawie swobodnego przepływu takich danych oraz uchylenia dyrektywy 95/46/WE</w:t>
      </w:r>
      <w:r w:rsidR="000F7C4C">
        <w:rPr>
          <w:szCs w:val="24"/>
        </w:rPr>
        <w:t xml:space="preserve"> </w:t>
      </w:r>
      <w:r w:rsidRPr="000F7C4C">
        <w:rPr>
          <w:szCs w:val="24"/>
        </w:rPr>
        <w:t xml:space="preserve">(Dz. Urz. UE L Nr 119 z 04.05.2016 </w:t>
      </w:r>
      <w:proofErr w:type="gramStart"/>
      <w:r w:rsidRPr="000F7C4C">
        <w:rPr>
          <w:szCs w:val="24"/>
        </w:rPr>
        <w:t>r</w:t>
      </w:r>
      <w:proofErr w:type="gramEnd"/>
      <w:r w:rsidRPr="000F7C4C">
        <w:rPr>
          <w:szCs w:val="24"/>
        </w:rPr>
        <w:t xml:space="preserve">. str. 1, z </w:t>
      </w:r>
      <w:proofErr w:type="spellStart"/>
      <w:r w:rsidRPr="000F7C4C">
        <w:rPr>
          <w:szCs w:val="24"/>
        </w:rPr>
        <w:t>późn</w:t>
      </w:r>
      <w:proofErr w:type="spellEnd"/>
      <w:r w:rsidRPr="000F7C4C">
        <w:rPr>
          <w:szCs w:val="24"/>
        </w:rPr>
        <w:t xml:space="preserve">. </w:t>
      </w:r>
      <w:proofErr w:type="gramStart"/>
      <w:r w:rsidRPr="000F7C4C">
        <w:rPr>
          <w:szCs w:val="24"/>
        </w:rPr>
        <w:t>zm</w:t>
      </w:r>
      <w:proofErr w:type="gramEnd"/>
      <w:r w:rsidRPr="000F7C4C">
        <w:rPr>
          <w:szCs w:val="24"/>
        </w:rPr>
        <w:t>.), zwane dalej „RODO”.</w:t>
      </w:r>
    </w:p>
    <w:p w:rsidR="000F7C4C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0F7C4C">
        <w:rPr>
          <w:szCs w:val="24"/>
        </w:rPr>
        <w:t>Zamawiający, jako administrator danych osobowych zleca, a Wykonawca zobowiązuje się do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przetwarzania danych osobowych wyłącznie w zakresie i celu określonym w § 1 oraz zgodnie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z RODO.</w:t>
      </w:r>
    </w:p>
    <w:p w:rsidR="000F7C4C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0F7C4C">
        <w:rPr>
          <w:szCs w:val="24"/>
        </w:rPr>
        <w:t>Wykonawca oświadcza, że stosuje przy przetwarzaniu danych osobowych,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o których mowa w pkt. 1, zabezpieczenia wymagane przez obowiązujące przepisy prawa Unii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Europejskiej, jak i prawa kraju członkowskiego.</w:t>
      </w:r>
    </w:p>
    <w:p w:rsidR="000F7C4C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0F7C4C">
        <w:rPr>
          <w:szCs w:val="24"/>
        </w:rPr>
        <w:t>Wykonawca oświadcza, iż osoby mające dostęp do powierzonych danych posiadają odpowiednie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przeszkolenie z zakresu ochrony danych osobowych oraz posiadają upoważnienie do</w:t>
      </w:r>
      <w:r w:rsidR="000F7C4C">
        <w:rPr>
          <w:szCs w:val="24"/>
        </w:rPr>
        <w:t xml:space="preserve"> </w:t>
      </w:r>
      <w:r w:rsidRPr="000F7C4C">
        <w:rPr>
          <w:szCs w:val="24"/>
        </w:rPr>
        <w:t>przetwarzania danych osobowych w zakresie udostępnionym przez Zamawiającego.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0F7C4C">
        <w:rPr>
          <w:szCs w:val="24"/>
        </w:rPr>
        <w:t>Wykonawca zapewnia, że znajdujące się w jego posiadaniu urządzenia i systemy informatyczne,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służące do przetwarzania danych osobowych, są zgodne z wymogami określonymi w RODO.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Jeśli Wykonawca z jakiejkolwiek przyczyny nie będzie mógł zapewnić zgodności przetwarzania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danych osobowych z warunkami umowy oraz obowiązującymi przepisami prawa, niezwłocznie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poinformuje o tym Zamawiającego.</w:t>
      </w:r>
    </w:p>
    <w:p w:rsidR="00412F8F" w:rsidRP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Ponadto Wykonawca zobowiązuje się niezwłocznie</w:t>
      </w:r>
      <w:r w:rsidR="00FF2C9A">
        <w:rPr>
          <w:szCs w:val="24"/>
        </w:rPr>
        <w:t xml:space="preserve"> (nie później niż w ciągu 24 h)</w:t>
      </w:r>
      <w:r w:rsidRPr="00D52E6A">
        <w:rPr>
          <w:szCs w:val="24"/>
        </w:rPr>
        <w:t xml:space="preserve"> zawiadomić Zamawiającego o:</w:t>
      </w:r>
    </w:p>
    <w:p w:rsidR="00412F8F" w:rsidRPr="00D52E6A" w:rsidRDefault="00412F8F" w:rsidP="00E541B8">
      <w:pPr>
        <w:pStyle w:val="Tekstpodstawowy"/>
        <w:numPr>
          <w:ilvl w:val="0"/>
          <w:numId w:val="25"/>
        </w:numPr>
        <w:spacing w:line="240" w:lineRule="auto"/>
        <w:rPr>
          <w:szCs w:val="24"/>
        </w:rPr>
      </w:pPr>
      <w:r w:rsidRPr="00412F8F">
        <w:rPr>
          <w:szCs w:val="24"/>
        </w:rPr>
        <w:t>każdym prawnie umocowanym żądaniu udostępnienia danych osobowych właściwemu</w:t>
      </w:r>
      <w:r w:rsidR="00D52E6A">
        <w:rPr>
          <w:szCs w:val="24"/>
        </w:rPr>
        <w:t xml:space="preserve"> </w:t>
      </w:r>
      <w:r w:rsidRPr="00D52E6A">
        <w:rPr>
          <w:szCs w:val="24"/>
        </w:rPr>
        <w:t xml:space="preserve">organowi państwa, </w:t>
      </w:r>
      <w:proofErr w:type="gramStart"/>
      <w:r w:rsidRPr="00D52E6A">
        <w:rPr>
          <w:szCs w:val="24"/>
        </w:rPr>
        <w:t>chyba że</w:t>
      </w:r>
      <w:proofErr w:type="gramEnd"/>
      <w:r w:rsidRPr="00D52E6A">
        <w:rPr>
          <w:szCs w:val="24"/>
        </w:rPr>
        <w:t xml:space="preserve"> zakaz zawiadomienia Zamawiającego wynika z przepisów prawa,</w:t>
      </w:r>
    </w:p>
    <w:p w:rsidR="00412F8F" w:rsidRPr="00412F8F" w:rsidRDefault="00412F8F" w:rsidP="00E541B8">
      <w:pPr>
        <w:pStyle w:val="Tekstpodstawowy"/>
        <w:numPr>
          <w:ilvl w:val="0"/>
          <w:numId w:val="25"/>
        </w:numPr>
        <w:spacing w:line="240" w:lineRule="auto"/>
        <w:rPr>
          <w:szCs w:val="24"/>
        </w:rPr>
      </w:pPr>
      <w:proofErr w:type="gramStart"/>
      <w:r w:rsidRPr="00412F8F">
        <w:rPr>
          <w:szCs w:val="24"/>
        </w:rPr>
        <w:t>każdym</w:t>
      </w:r>
      <w:proofErr w:type="gramEnd"/>
      <w:r w:rsidRPr="00412F8F">
        <w:rPr>
          <w:szCs w:val="24"/>
        </w:rPr>
        <w:t xml:space="preserve"> nieupoważnionym dostępie do danych osobowych,</w:t>
      </w:r>
    </w:p>
    <w:p w:rsidR="00412F8F" w:rsidRPr="00D52E6A" w:rsidRDefault="00412F8F" w:rsidP="00E541B8">
      <w:pPr>
        <w:pStyle w:val="Tekstpodstawowy"/>
        <w:numPr>
          <w:ilvl w:val="0"/>
          <w:numId w:val="25"/>
        </w:numPr>
        <w:spacing w:line="240" w:lineRule="auto"/>
        <w:rPr>
          <w:szCs w:val="24"/>
        </w:rPr>
      </w:pPr>
      <w:r w:rsidRPr="00412F8F">
        <w:rPr>
          <w:szCs w:val="24"/>
        </w:rPr>
        <w:t>każdym żądaniu otrzymanym bezpośrednio od osoby, której dane przetwarza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w zakresie przetwarzania dotyczących go danych osobowych, powstrzymując się jednocześnie</w:t>
      </w:r>
      <w:r w:rsidR="00D52E6A">
        <w:rPr>
          <w:szCs w:val="24"/>
        </w:rPr>
        <w:t xml:space="preserve"> </w:t>
      </w:r>
      <w:r w:rsidRPr="00D52E6A">
        <w:rPr>
          <w:szCs w:val="24"/>
        </w:rPr>
        <w:t xml:space="preserve">od odpowiedzi na żądanie, </w:t>
      </w:r>
      <w:proofErr w:type="gramStart"/>
      <w:r w:rsidRPr="00D52E6A">
        <w:rPr>
          <w:szCs w:val="24"/>
        </w:rPr>
        <w:t>chyba że</w:t>
      </w:r>
      <w:proofErr w:type="gramEnd"/>
      <w:r w:rsidRPr="00D52E6A">
        <w:rPr>
          <w:szCs w:val="24"/>
        </w:rPr>
        <w:t xml:space="preserve"> zostanie do tego upoważniony przez Zamawiającego,</w:t>
      </w:r>
    </w:p>
    <w:p w:rsidR="00412F8F" w:rsidRPr="00D52E6A" w:rsidRDefault="00412F8F" w:rsidP="00E541B8">
      <w:pPr>
        <w:pStyle w:val="Tekstpodstawowy"/>
        <w:numPr>
          <w:ilvl w:val="0"/>
          <w:numId w:val="25"/>
        </w:numPr>
        <w:spacing w:line="240" w:lineRule="auto"/>
        <w:rPr>
          <w:szCs w:val="24"/>
        </w:rPr>
      </w:pPr>
      <w:proofErr w:type="gramStart"/>
      <w:r w:rsidRPr="00412F8F">
        <w:rPr>
          <w:szCs w:val="24"/>
        </w:rPr>
        <w:t>każdej</w:t>
      </w:r>
      <w:proofErr w:type="gramEnd"/>
      <w:r w:rsidRPr="00412F8F">
        <w:rPr>
          <w:szCs w:val="24"/>
        </w:rPr>
        <w:t xml:space="preserve"> kontroli Wykonawcy przez inne organy, co wiązałoby się z dostępem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do danych osobowych; w szczególności o kontroli ze strony właściwego rzeczowo organ</w:t>
      </w:r>
      <w:r w:rsidR="00D52E6A">
        <w:rPr>
          <w:szCs w:val="24"/>
        </w:rPr>
        <w:t xml:space="preserve">u </w:t>
      </w:r>
      <w:r w:rsidRPr="00D52E6A">
        <w:rPr>
          <w:szCs w:val="24"/>
        </w:rPr>
        <w:t>nadzorczego, ds. ochrony danych osobowych.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412F8F">
        <w:rPr>
          <w:szCs w:val="24"/>
        </w:rPr>
        <w:t>Wykonawca zobowiązuje się zająć niezwłocznie każdym pytaniem Zamawiającego dotyczącym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przetwarzania danych osobowych, powierzonych mu na podstawie umowy.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Strony ustalają, że w sprawach dotyczących przetwarzania powierzonych danych osobowych będą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ze sobą ściśle współpracować, informując się wzajemnie o wszystkich okolicznościach mających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lub mogących mieć wpływ na bezpieczeństwo danych.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Wykonawca nie może powierzyć osobie trzeciej przetwarzania danych osobowych otrzymanych od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Zamawiającego, bez uprzedniej zgody Zamawiającego udzielonej na piśmie.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Zamawiający może wyrazić zgodę na powierzenie osobie trzeciej danych osobowych, których jest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administratorem, pod warunkiem spełniania przez nią wymogów dotyczących ochrony danych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osobowych, określonych w RODO oraz innych przepisach prawa UE i państw członkowskich,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dotyczących ochrony danych osobowych.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lastRenderedPageBreak/>
        <w:t>Zamawiający ma prawo do kontroli sposobu przetwarzania powierzonych danych osobowych przez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Wykonawcę, poprzez przeprowadzanie niezapowiedzianych kontroli i audytów przetwarzania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danych osobowych oraz do żądania złożenia pisemnych wyjaśnień przez Wykonawcę</w:t>
      </w:r>
      <w:r w:rsidR="00D52E6A">
        <w:rPr>
          <w:szCs w:val="24"/>
        </w:rPr>
        <w:t>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Po kontroli, o której mowa w ust. 12, Zamawiający może zredagować zalecenia pokontrolne i żądać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wykonania, o ile są zgodne z umową, oraz określić termin ich realizacji. Zalecenia pokontrolne mogą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dotyczyć jedynie usunięcia niezgodności przetwarzania powierzonych danych z umową lub RODO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i przepisami wykonawczymi.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Strony zobowiązują się do zachowania w poufności wszelkich informacji, jakie uzyskali</w:t>
      </w:r>
      <w:r w:rsidR="00D52E6A">
        <w:rPr>
          <w:szCs w:val="24"/>
        </w:rPr>
        <w:t xml:space="preserve"> </w:t>
      </w:r>
      <w:r w:rsidRPr="00D52E6A">
        <w:rPr>
          <w:szCs w:val="24"/>
        </w:rPr>
        <w:t xml:space="preserve">w trakcie trwania umowy oraz w związku z jej realizacją, </w:t>
      </w:r>
      <w:proofErr w:type="gramStart"/>
      <w:r w:rsidRPr="00D52E6A">
        <w:rPr>
          <w:szCs w:val="24"/>
        </w:rPr>
        <w:t>chyba że</w:t>
      </w:r>
      <w:proofErr w:type="gramEnd"/>
      <w:r w:rsidRPr="00D52E6A">
        <w:rPr>
          <w:szCs w:val="24"/>
        </w:rPr>
        <w:t xml:space="preserve"> druga strona zwolni je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 takiego obowiązku lub obowiązek ich ujawnienia wynika z przepisów prawa. Obowiązek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zachowania poufności obowiązuje bezterminowo, także po ustaniu świadczenia usług.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Wykonawca jest odpowiedzialny za niezgodne z umową udostępnienie lub wykorzystanie danych,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a w szczególności udostępnione ich osobom trzecim.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W przypadku nie dopełnienia obowiązków przez Wykonawcę, Zamawiający jest uprawniony do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dochodzenia odszkodowania w wysokości odpowiadającej stratom poniesionym przez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Zamawiającego, które płatne będzie w terminie 7 dni od dnia otrzymania przez Wykonawcę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wezwania do jego zapłaty, określającego jego wysokość.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W przypadku naruszenia przepisów RODO lub umowy z przyczyn leżących po stronie Wykonawcy,</w:t>
      </w:r>
      <w:r w:rsidR="00D52E6A">
        <w:rPr>
          <w:szCs w:val="24"/>
        </w:rPr>
        <w:t xml:space="preserve"> </w:t>
      </w:r>
      <w:r w:rsidRPr="00D52E6A">
        <w:rPr>
          <w:szCs w:val="24"/>
        </w:rPr>
        <w:t xml:space="preserve">w </w:t>
      </w:r>
      <w:proofErr w:type="gramStart"/>
      <w:r w:rsidRPr="00D52E6A">
        <w:rPr>
          <w:szCs w:val="24"/>
        </w:rPr>
        <w:t>następstwie czego</w:t>
      </w:r>
      <w:proofErr w:type="gramEnd"/>
      <w:r w:rsidRPr="00D52E6A">
        <w:rPr>
          <w:szCs w:val="24"/>
        </w:rPr>
        <w:t xml:space="preserve"> Zamawiający, jako administrator danych osobowych, zostanie zobowiązany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do wypłaty odszkodowania lub zostanie ukarany karą grzywny, Wykonawca zobowiązuje się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zrekompensować Zamawiającemu poniesione straty z tego tytułu.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Odstąpienie Zamawiającego od umowy nie zwalnia Wykonawcy od zapłaty odszkodowania.</w:t>
      </w:r>
    </w:p>
    <w:p w:rsidR="00D52E6A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Po rozwiązaniu umowy Wykonawca, według wyboru Zamawiającego, zwróci Zamawiającemu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wszystkie dane osobowe oraz ich kopie powierzone mu do przetwarzania na podstawie niniejszej</w:t>
      </w:r>
      <w:r w:rsidR="00D52E6A">
        <w:rPr>
          <w:szCs w:val="24"/>
        </w:rPr>
        <w:t xml:space="preserve"> </w:t>
      </w:r>
      <w:r w:rsidRPr="00D52E6A">
        <w:rPr>
          <w:szCs w:val="24"/>
        </w:rPr>
        <w:t xml:space="preserve">umowy albo je zniszczy i przedstawi dowód (protokół) zniszczenia, </w:t>
      </w:r>
      <w:proofErr w:type="gramStart"/>
      <w:r w:rsidRPr="00D52E6A">
        <w:rPr>
          <w:szCs w:val="24"/>
        </w:rPr>
        <w:t>chyba że</w:t>
      </w:r>
      <w:proofErr w:type="gramEnd"/>
      <w:r w:rsidRPr="00D52E6A">
        <w:rPr>
          <w:szCs w:val="24"/>
        </w:rPr>
        <w:t xml:space="preserve"> inne przepisy prawa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powszechnego zabraniają zniszczenia wszystkich albo części danych osobowych powierzonych do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przetwarzania. W takim przypadku Wykonawca zobowiązuje się zapewnić poufność powierzonych</w:t>
      </w:r>
      <w:r w:rsidR="00D52E6A" w:rsidRPr="00D52E6A">
        <w:rPr>
          <w:szCs w:val="24"/>
        </w:rPr>
        <w:t xml:space="preserve"> </w:t>
      </w:r>
      <w:r w:rsidRPr="00D52E6A">
        <w:rPr>
          <w:szCs w:val="24"/>
        </w:rPr>
        <w:t>danych i nie przetwarzać ich dłużej w sposób aktywny.</w:t>
      </w:r>
    </w:p>
    <w:p w:rsidR="00412F8F" w:rsidRDefault="00412F8F" w:rsidP="00E541B8">
      <w:pPr>
        <w:pStyle w:val="Tekstpodstawowy"/>
        <w:numPr>
          <w:ilvl w:val="0"/>
          <w:numId w:val="24"/>
        </w:numPr>
        <w:spacing w:line="240" w:lineRule="auto"/>
        <w:ind w:left="426"/>
        <w:rPr>
          <w:szCs w:val="24"/>
        </w:rPr>
      </w:pPr>
      <w:r w:rsidRPr="00D52E6A">
        <w:rPr>
          <w:szCs w:val="24"/>
        </w:rPr>
        <w:t>Wykonawca gwarantuje, że na żądanie Zamawiającego lub uprawnionego organu państwowego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udostępni urządzenia i systemy informatyczne, przetwarzające dane osobowe do audytu, pod</w:t>
      </w:r>
      <w:r w:rsidR="00D52E6A">
        <w:rPr>
          <w:szCs w:val="24"/>
        </w:rPr>
        <w:t xml:space="preserve"> </w:t>
      </w:r>
      <w:r w:rsidRPr="00D52E6A">
        <w:rPr>
          <w:szCs w:val="24"/>
        </w:rPr>
        <w:t>kątem zastosowania w nich odpowiednich zabezpieczeń technicznych i organizacyjnych.</w:t>
      </w:r>
    </w:p>
    <w:p w:rsidR="00D52E6A" w:rsidRPr="00D52E6A" w:rsidRDefault="00D52E6A" w:rsidP="00E541B8">
      <w:pPr>
        <w:pStyle w:val="Tekstpodstawowy"/>
        <w:spacing w:line="240" w:lineRule="auto"/>
        <w:rPr>
          <w:szCs w:val="24"/>
        </w:rPr>
      </w:pPr>
    </w:p>
    <w:p w:rsidR="00EA1369" w:rsidRDefault="0039321A" w:rsidP="00087A5A">
      <w:pPr>
        <w:jc w:val="center"/>
        <w:rPr>
          <w:b/>
        </w:rPr>
      </w:pPr>
      <w:r w:rsidRPr="002B081E">
        <w:rPr>
          <w:b/>
        </w:rPr>
        <w:t>§ 1</w:t>
      </w:r>
      <w:r w:rsidR="00087A5A">
        <w:rPr>
          <w:b/>
        </w:rPr>
        <w:t>1</w:t>
      </w:r>
    </w:p>
    <w:p w:rsidR="002B3B19" w:rsidRDefault="002B3B19" w:rsidP="00E541B8">
      <w:pPr>
        <w:jc w:val="both"/>
      </w:pPr>
      <w:r>
        <w:t>Spory mogące wyniknąć z tytułu wykonania niniejszej umowy będą rozpatrywane przez Sąd powszechny właściwy miejscowo dla siedziby Zamawiającego.</w:t>
      </w:r>
    </w:p>
    <w:p w:rsidR="002B3B19" w:rsidRDefault="002B3B19" w:rsidP="00E541B8">
      <w:pPr>
        <w:jc w:val="center"/>
      </w:pPr>
    </w:p>
    <w:p w:rsidR="00EA1369" w:rsidRPr="002B081E" w:rsidRDefault="002B3B19" w:rsidP="00087A5A">
      <w:pPr>
        <w:jc w:val="center"/>
        <w:rPr>
          <w:b/>
        </w:rPr>
      </w:pPr>
      <w:r w:rsidRPr="002B081E">
        <w:rPr>
          <w:b/>
        </w:rPr>
        <w:t>§ 1</w:t>
      </w:r>
      <w:r w:rsidR="00087A5A">
        <w:rPr>
          <w:b/>
        </w:rPr>
        <w:t>2</w:t>
      </w:r>
    </w:p>
    <w:p w:rsidR="0039321A" w:rsidRDefault="0039321A" w:rsidP="00E541B8">
      <w:pPr>
        <w:jc w:val="both"/>
      </w:pPr>
      <w:r w:rsidRPr="002B081E">
        <w:t>W</w:t>
      </w:r>
      <w:r w:rsidR="008F60F3">
        <w:t xml:space="preserve"> sprawach nie</w:t>
      </w:r>
      <w:r w:rsidRPr="002B081E">
        <w:t>uregulowanych niniejszą umową mają zastosowanie przepisy kodeksu cywilnego</w:t>
      </w:r>
      <w:r w:rsidR="00412F8F">
        <w:t>,</w:t>
      </w:r>
      <w:r w:rsidR="00412F8F" w:rsidRPr="00412F8F">
        <w:t xml:space="preserve"> </w:t>
      </w:r>
      <w:r w:rsidR="00412F8F">
        <w:t>przepisów dotyczących planowania przestrzennego i innych związanych z opracowywanymi projektami oraz RODO</w:t>
      </w:r>
      <w:r w:rsidRPr="002B081E">
        <w:t>.</w:t>
      </w:r>
    </w:p>
    <w:p w:rsidR="002B3B19" w:rsidRPr="002B081E" w:rsidRDefault="002B3B19" w:rsidP="00E541B8">
      <w:pPr>
        <w:jc w:val="both"/>
      </w:pPr>
    </w:p>
    <w:p w:rsidR="00EA1369" w:rsidRPr="002B081E" w:rsidRDefault="0039321A" w:rsidP="00087A5A">
      <w:pPr>
        <w:jc w:val="center"/>
        <w:rPr>
          <w:b/>
        </w:rPr>
      </w:pPr>
      <w:r w:rsidRPr="002B081E">
        <w:rPr>
          <w:b/>
        </w:rPr>
        <w:t>§ 1</w:t>
      </w:r>
      <w:r w:rsidR="00087A5A">
        <w:rPr>
          <w:b/>
        </w:rPr>
        <w:t>3</w:t>
      </w:r>
    </w:p>
    <w:p w:rsidR="0039321A" w:rsidRPr="002B081E" w:rsidRDefault="0039321A" w:rsidP="00E541B8">
      <w:pPr>
        <w:jc w:val="both"/>
      </w:pPr>
      <w:r w:rsidRPr="002B081E">
        <w:t>Niniejszą umowę sporządzono w 3 jednobrzmiących egzemplarzach, z czego dwa egzemplarze otrzymuje Zamawiający, a jeden Wykonawca.</w:t>
      </w:r>
    </w:p>
    <w:p w:rsidR="0039321A" w:rsidRPr="009E0419" w:rsidRDefault="0039321A" w:rsidP="00E541B8">
      <w:pPr>
        <w:jc w:val="both"/>
        <w:rPr>
          <w:highlight w:val="yellow"/>
        </w:rPr>
      </w:pPr>
    </w:p>
    <w:p w:rsidR="00EA3EE4" w:rsidRDefault="00EA3EE4" w:rsidP="00E541B8">
      <w:pPr>
        <w:jc w:val="center"/>
        <w:rPr>
          <w:b/>
          <w:bCs/>
        </w:rPr>
      </w:pPr>
    </w:p>
    <w:p w:rsidR="0039321A" w:rsidRDefault="0039321A" w:rsidP="00E541B8">
      <w:pPr>
        <w:jc w:val="center"/>
        <w:rPr>
          <w:b/>
          <w:bCs/>
        </w:rPr>
      </w:pPr>
      <w:r>
        <w:rPr>
          <w:b/>
          <w:bCs/>
        </w:rPr>
        <w:t>Wykonawca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  <w:proofErr w:type="gramEnd"/>
      <w:r>
        <w:rPr>
          <w:b/>
          <w:bCs/>
        </w:rPr>
        <w:t>:</w:t>
      </w:r>
    </w:p>
    <w:p w:rsidR="00C97222" w:rsidRDefault="00C97222" w:rsidP="00E541B8">
      <w:pPr>
        <w:pStyle w:val="Nagwek1"/>
        <w:spacing w:line="240" w:lineRule="auto"/>
        <w:rPr>
          <w:b w:val="0"/>
          <w:i w:val="0"/>
        </w:rPr>
      </w:pPr>
    </w:p>
    <w:p w:rsidR="00412F8F" w:rsidRDefault="00412F8F" w:rsidP="00E541B8"/>
    <w:p w:rsidR="00412F8F" w:rsidRDefault="00412F8F" w:rsidP="00E541B8"/>
    <w:p w:rsidR="00412F8F" w:rsidRDefault="00412F8F" w:rsidP="00E541B8"/>
    <w:p w:rsidR="00412F8F" w:rsidRDefault="00412F8F" w:rsidP="00E541B8"/>
    <w:p w:rsidR="006D1504" w:rsidRDefault="00412F8F" w:rsidP="00E541B8">
      <w:pPr>
        <w:jc w:val="right"/>
        <w:rPr>
          <w:b/>
        </w:rPr>
      </w:pPr>
      <w:r w:rsidRPr="00412F8F">
        <w:rPr>
          <w:b/>
        </w:rPr>
        <w:t>Kontrasygnata Skarbnika Gminy:</w:t>
      </w:r>
    </w:p>
    <w:p w:rsidR="006D1504" w:rsidRDefault="006D1504" w:rsidP="00E541B8">
      <w:pPr>
        <w:jc w:val="right"/>
        <w:rPr>
          <w:b/>
        </w:rPr>
      </w:pPr>
    </w:p>
    <w:p w:rsidR="006D1504" w:rsidRDefault="006D1504" w:rsidP="00E541B8">
      <w:pPr>
        <w:jc w:val="right"/>
        <w:rPr>
          <w:b/>
        </w:rPr>
      </w:pPr>
    </w:p>
    <w:p w:rsidR="00087A5A" w:rsidRDefault="00087A5A" w:rsidP="00E541B8">
      <w:pPr>
        <w:jc w:val="right"/>
        <w:rPr>
          <w:b/>
        </w:rPr>
      </w:pPr>
    </w:p>
    <w:p w:rsidR="006D1504" w:rsidRDefault="006D1504" w:rsidP="00E541B8">
      <w:pPr>
        <w:jc w:val="right"/>
        <w:rPr>
          <w:b/>
        </w:rPr>
      </w:pPr>
    </w:p>
    <w:p w:rsidR="006D1504" w:rsidRPr="00EA1369" w:rsidRDefault="006D1504" w:rsidP="00E541B8">
      <w:pPr>
        <w:rPr>
          <w:b/>
          <w:sz w:val="22"/>
        </w:rPr>
      </w:pPr>
      <w:r w:rsidRPr="00EA1369">
        <w:rPr>
          <w:b/>
          <w:sz w:val="22"/>
        </w:rPr>
        <w:t>Załączniki:</w:t>
      </w:r>
    </w:p>
    <w:p w:rsidR="006D1504" w:rsidRPr="00EA1369" w:rsidRDefault="006D1504" w:rsidP="00E541B8">
      <w:pPr>
        <w:rPr>
          <w:sz w:val="22"/>
        </w:rPr>
      </w:pPr>
      <w:r w:rsidRPr="00EA1369">
        <w:rPr>
          <w:sz w:val="22"/>
        </w:rPr>
        <w:t>1.  KRS Wykonawcy</w:t>
      </w:r>
    </w:p>
    <w:p w:rsidR="00F04DFC" w:rsidRPr="00EA1369" w:rsidRDefault="006D1504" w:rsidP="00E541B8">
      <w:pPr>
        <w:rPr>
          <w:sz w:val="22"/>
        </w:rPr>
      </w:pPr>
      <w:r w:rsidRPr="00EA1369">
        <w:rPr>
          <w:sz w:val="22"/>
        </w:rPr>
        <w:t xml:space="preserve">2. </w:t>
      </w:r>
      <w:r w:rsidR="00F04DFC" w:rsidRPr="00EA1369">
        <w:rPr>
          <w:sz w:val="22"/>
        </w:rPr>
        <w:t xml:space="preserve"> Formularz ofertowy (złożony do zapytania ofertowego)</w:t>
      </w:r>
    </w:p>
    <w:p w:rsidR="00F04DFC" w:rsidRPr="00EA1369" w:rsidRDefault="00F04DFC" w:rsidP="00E541B8">
      <w:pPr>
        <w:rPr>
          <w:sz w:val="22"/>
        </w:rPr>
      </w:pPr>
      <w:r w:rsidRPr="00EA1369">
        <w:rPr>
          <w:sz w:val="22"/>
        </w:rPr>
        <w:t>3.  Wykaz wykonanych usług (złożony do zapytania ofertowego)</w:t>
      </w:r>
    </w:p>
    <w:p w:rsidR="006D1504" w:rsidRPr="00EA1369" w:rsidRDefault="00F04DFC" w:rsidP="00E541B8">
      <w:pPr>
        <w:rPr>
          <w:sz w:val="22"/>
        </w:rPr>
      </w:pPr>
      <w:r w:rsidRPr="00EA1369">
        <w:rPr>
          <w:sz w:val="22"/>
        </w:rPr>
        <w:t>4.  Wykaz osób (złożony do zapytania ofertowego)</w:t>
      </w:r>
    </w:p>
    <w:sectPr w:rsidR="006D1504" w:rsidRPr="00EA1369" w:rsidSect="00D548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52" w:rsidRDefault="001E6652">
      <w:r>
        <w:separator/>
      </w:r>
    </w:p>
  </w:endnote>
  <w:endnote w:type="continuationSeparator" w:id="0">
    <w:p w:rsidR="001E6652" w:rsidRDefault="001E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D2" w:rsidRDefault="00A40BF2">
    <w:pPr>
      <w:pStyle w:val="Stopka"/>
      <w:jc w:val="center"/>
    </w:pPr>
    <w:fldSimple w:instr="PAGE   \* MERGEFORMAT">
      <w:r w:rsidR="00DA6B17">
        <w:rPr>
          <w:noProof/>
        </w:rPr>
        <w:t>11</w:t>
      </w:r>
    </w:fldSimple>
  </w:p>
  <w:p w:rsidR="00CF25D2" w:rsidRDefault="00CF2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52" w:rsidRDefault="001E6652">
      <w:r>
        <w:separator/>
      </w:r>
    </w:p>
  </w:footnote>
  <w:footnote w:type="continuationSeparator" w:id="0">
    <w:p w:rsidR="001E6652" w:rsidRDefault="001E6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FF8"/>
    <w:multiLevelType w:val="hybridMultilevel"/>
    <w:tmpl w:val="D990E1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44692"/>
    <w:multiLevelType w:val="hybridMultilevel"/>
    <w:tmpl w:val="68C27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2DA6"/>
    <w:multiLevelType w:val="hybridMultilevel"/>
    <w:tmpl w:val="EC1200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0A315D"/>
    <w:multiLevelType w:val="hybridMultilevel"/>
    <w:tmpl w:val="0058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921"/>
    <w:multiLevelType w:val="hybridMultilevel"/>
    <w:tmpl w:val="046629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4D72467"/>
    <w:multiLevelType w:val="multilevel"/>
    <w:tmpl w:val="C924F72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lit"/>
      <w:suff w:val="nothing"/>
      <w:lvlText w:val="Załącznik%1"/>
      <w:lvlJc w:val="right"/>
      <w:pPr>
        <w:ind w:left="8640" w:firstLine="0"/>
      </w:pPr>
      <w:rPr>
        <w:rFonts w:hint="default"/>
        <w:sz w:val="24"/>
        <w:szCs w:val="24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odstawa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6">
    <w:nsid w:val="1CF04703"/>
    <w:multiLevelType w:val="hybridMultilevel"/>
    <w:tmpl w:val="F858DA3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D8360A1"/>
    <w:multiLevelType w:val="hybridMultilevel"/>
    <w:tmpl w:val="9D5095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ED20EEC"/>
    <w:multiLevelType w:val="hybridMultilevel"/>
    <w:tmpl w:val="465210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F72DB"/>
    <w:multiLevelType w:val="hybridMultilevel"/>
    <w:tmpl w:val="64B25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987"/>
    <w:multiLevelType w:val="hybridMultilevel"/>
    <w:tmpl w:val="1318B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0C34"/>
    <w:multiLevelType w:val="hybridMultilevel"/>
    <w:tmpl w:val="66CAC6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F2571"/>
    <w:multiLevelType w:val="hybridMultilevel"/>
    <w:tmpl w:val="76D65512"/>
    <w:lvl w:ilvl="0" w:tplc="A084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05AFF"/>
    <w:multiLevelType w:val="hybridMultilevel"/>
    <w:tmpl w:val="6946F890"/>
    <w:lvl w:ilvl="0" w:tplc="5B6E0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515B2"/>
    <w:multiLevelType w:val="hybridMultilevel"/>
    <w:tmpl w:val="FB7A1140"/>
    <w:lvl w:ilvl="0" w:tplc="CEC2909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9272C"/>
    <w:multiLevelType w:val="hybridMultilevel"/>
    <w:tmpl w:val="DF88E460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35110DF3"/>
    <w:multiLevelType w:val="hybridMultilevel"/>
    <w:tmpl w:val="46DA6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67A6E20C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976C71"/>
    <w:multiLevelType w:val="hybridMultilevel"/>
    <w:tmpl w:val="011CF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45305"/>
    <w:multiLevelType w:val="multilevel"/>
    <w:tmpl w:val="2F30C940"/>
    <w:lvl w:ilvl="0">
      <w:start w:val="1"/>
      <w:numFmt w:val="none"/>
      <w:pStyle w:val="paragraf"/>
      <w:suff w:val="space"/>
      <w:lvlText w:val="2.%1"/>
      <w:lvlJc w:val="left"/>
      <w:pPr>
        <w:ind w:left="0" w:firstLine="624"/>
      </w:pPr>
    </w:lvl>
    <w:lvl w:ilvl="1">
      <w:start w:val="1"/>
      <w:numFmt w:val="decimal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za1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decimal"/>
      <w:lvlText w:val="%6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9">
    <w:nsid w:val="3B097784"/>
    <w:multiLevelType w:val="hybridMultilevel"/>
    <w:tmpl w:val="51FCBF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414EC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AD7D39"/>
    <w:multiLevelType w:val="hybridMultilevel"/>
    <w:tmpl w:val="EBA826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AA7B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46D40"/>
    <w:multiLevelType w:val="hybridMultilevel"/>
    <w:tmpl w:val="B302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06F22"/>
    <w:multiLevelType w:val="hybridMultilevel"/>
    <w:tmpl w:val="64080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15360C"/>
    <w:multiLevelType w:val="hybridMultilevel"/>
    <w:tmpl w:val="5E3CA1E2"/>
    <w:lvl w:ilvl="0" w:tplc="262E08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E3B16"/>
    <w:multiLevelType w:val="hybridMultilevel"/>
    <w:tmpl w:val="1C400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7A6E20C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B7105FF"/>
    <w:multiLevelType w:val="hybridMultilevel"/>
    <w:tmpl w:val="6200FB66"/>
    <w:lvl w:ilvl="0" w:tplc="52AE6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8016D"/>
    <w:multiLevelType w:val="hybridMultilevel"/>
    <w:tmpl w:val="E4D082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B780CA1"/>
    <w:multiLevelType w:val="hybridMultilevel"/>
    <w:tmpl w:val="62ACC5BE"/>
    <w:lvl w:ilvl="0" w:tplc="28164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3D3E"/>
    <w:multiLevelType w:val="multilevel"/>
    <w:tmpl w:val="CB9E1CF8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68" w:hanging="36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53F7653C"/>
    <w:multiLevelType w:val="singleLevel"/>
    <w:tmpl w:val="AB66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5D0774"/>
    <w:multiLevelType w:val="hybridMultilevel"/>
    <w:tmpl w:val="20D4E1B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B6159CA"/>
    <w:multiLevelType w:val="hybridMultilevel"/>
    <w:tmpl w:val="ADC018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8C59E1"/>
    <w:multiLevelType w:val="hybridMultilevel"/>
    <w:tmpl w:val="36002956"/>
    <w:lvl w:ilvl="0" w:tplc="D4544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C850D3"/>
    <w:multiLevelType w:val="hybridMultilevel"/>
    <w:tmpl w:val="DEF6F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33F65"/>
    <w:multiLevelType w:val="hybridMultilevel"/>
    <w:tmpl w:val="481499C8"/>
    <w:lvl w:ilvl="0" w:tplc="843EA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7C3B1A"/>
    <w:multiLevelType w:val="hybridMultilevel"/>
    <w:tmpl w:val="D9D69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54" w:hanging="360"/>
      </w:pPr>
    </w:lvl>
    <w:lvl w:ilvl="3" w:tplc="E1341E70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00426"/>
    <w:multiLevelType w:val="hybridMultilevel"/>
    <w:tmpl w:val="C7E2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61078"/>
    <w:multiLevelType w:val="hybridMultilevel"/>
    <w:tmpl w:val="FCF8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B43E4"/>
    <w:multiLevelType w:val="hybridMultilevel"/>
    <w:tmpl w:val="88A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0"/>
  </w:num>
  <w:num w:numId="5">
    <w:abstractNumId w:val="18"/>
  </w:num>
  <w:num w:numId="6">
    <w:abstractNumId w:val="5"/>
  </w:num>
  <w:num w:numId="7">
    <w:abstractNumId w:val="30"/>
  </w:num>
  <w:num w:numId="8">
    <w:abstractNumId w:val="28"/>
  </w:num>
  <w:num w:numId="9">
    <w:abstractNumId w:val="6"/>
  </w:num>
  <w:num w:numId="10">
    <w:abstractNumId w:val="15"/>
  </w:num>
  <w:num w:numId="11">
    <w:abstractNumId w:val="26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34"/>
  </w:num>
  <w:num w:numId="17">
    <w:abstractNumId w:val="32"/>
  </w:num>
  <w:num w:numId="18">
    <w:abstractNumId w:val="13"/>
  </w:num>
  <w:num w:numId="19">
    <w:abstractNumId w:val="9"/>
  </w:num>
  <w:num w:numId="20">
    <w:abstractNumId w:val="16"/>
  </w:num>
  <w:num w:numId="21">
    <w:abstractNumId w:val="24"/>
  </w:num>
  <w:num w:numId="22">
    <w:abstractNumId w:val="21"/>
  </w:num>
  <w:num w:numId="23">
    <w:abstractNumId w:val="37"/>
  </w:num>
  <w:num w:numId="24">
    <w:abstractNumId w:val="25"/>
  </w:num>
  <w:num w:numId="25">
    <w:abstractNumId w:val="36"/>
  </w:num>
  <w:num w:numId="26">
    <w:abstractNumId w:val="2"/>
  </w:num>
  <w:num w:numId="27">
    <w:abstractNumId w:val="7"/>
  </w:num>
  <w:num w:numId="28">
    <w:abstractNumId w:val="35"/>
  </w:num>
  <w:num w:numId="29">
    <w:abstractNumId w:val="27"/>
  </w:num>
  <w:num w:numId="30">
    <w:abstractNumId w:val="10"/>
  </w:num>
  <w:num w:numId="31">
    <w:abstractNumId w:val="17"/>
  </w:num>
  <w:num w:numId="32">
    <w:abstractNumId w:val="11"/>
  </w:num>
  <w:num w:numId="33">
    <w:abstractNumId w:val="31"/>
  </w:num>
  <w:num w:numId="34">
    <w:abstractNumId w:val="1"/>
  </w:num>
  <w:num w:numId="35">
    <w:abstractNumId w:val="3"/>
  </w:num>
  <w:num w:numId="36">
    <w:abstractNumId w:val="33"/>
  </w:num>
  <w:num w:numId="37">
    <w:abstractNumId w:val="38"/>
  </w:num>
  <w:num w:numId="38">
    <w:abstractNumId w:val="22"/>
  </w:num>
  <w:num w:numId="39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9321A"/>
    <w:rsid w:val="000003FA"/>
    <w:rsid w:val="00000E07"/>
    <w:rsid w:val="00001347"/>
    <w:rsid w:val="00002BEF"/>
    <w:rsid w:val="00002EE2"/>
    <w:rsid w:val="00003123"/>
    <w:rsid w:val="0000489E"/>
    <w:rsid w:val="000050DC"/>
    <w:rsid w:val="000055C3"/>
    <w:rsid w:val="0000593C"/>
    <w:rsid w:val="00005D35"/>
    <w:rsid w:val="00006D53"/>
    <w:rsid w:val="00007D58"/>
    <w:rsid w:val="00007FEC"/>
    <w:rsid w:val="000105A5"/>
    <w:rsid w:val="00010884"/>
    <w:rsid w:val="00011605"/>
    <w:rsid w:val="00012504"/>
    <w:rsid w:val="00013130"/>
    <w:rsid w:val="00013925"/>
    <w:rsid w:val="00014A7E"/>
    <w:rsid w:val="00015F32"/>
    <w:rsid w:val="00016987"/>
    <w:rsid w:val="00016C3A"/>
    <w:rsid w:val="00016CFE"/>
    <w:rsid w:val="0001786C"/>
    <w:rsid w:val="000179BC"/>
    <w:rsid w:val="0002006A"/>
    <w:rsid w:val="00020641"/>
    <w:rsid w:val="00021B45"/>
    <w:rsid w:val="00022673"/>
    <w:rsid w:val="00023AA7"/>
    <w:rsid w:val="00024518"/>
    <w:rsid w:val="000246B5"/>
    <w:rsid w:val="00024771"/>
    <w:rsid w:val="00025113"/>
    <w:rsid w:val="00025CEF"/>
    <w:rsid w:val="00025DFC"/>
    <w:rsid w:val="000266D4"/>
    <w:rsid w:val="000269F6"/>
    <w:rsid w:val="00027D8A"/>
    <w:rsid w:val="00031377"/>
    <w:rsid w:val="000323E0"/>
    <w:rsid w:val="000324A7"/>
    <w:rsid w:val="0003295B"/>
    <w:rsid w:val="00033489"/>
    <w:rsid w:val="00034141"/>
    <w:rsid w:val="000345BF"/>
    <w:rsid w:val="000349E3"/>
    <w:rsid w:val="00035556"/>
    <w:rsid w:val="00035FFA"/>
    <w:rsid w:val="0003639F"/>
    <w:rsid w:val="000366D0"/>
    <w:rsid w:val="00036FAB"/>
    <w:rsid w:val="00040E70"/>
    <w:rsid w:val="00041024"/>
    <w:rsid w:val="000421E0"/>
    <w:rsid w:val="000437F9"/>
    <w:rsid w:val="00044629"/>
    <w:rsid w:val="000449E1"/>
    <w:rsid w:val="00045007"/>
    <w:rsid w:val="00045D6C"/>
    <w:rsid w:val="0004710F"/>
    <w:rsid w:val="000473AA"/>
    <w:rsid w:val="0004765C"/>
    <w:rsid w:val="00047B2B"/>
    <w:rsid w:val="00047C9B"/>
    <w:rsid w:val="00051097"/>
    <w:rsid w:val="0005150E"/>
    <w:rsid w:val="000517CA"/>
    <w:rsid w:val="00051A80"/>
    <w:rsid w:val="000523E9"/>
    <w:rsid w:val="00054A1C"/>
    <w:rsid w:val="0005533B"/>
    <w:rsid w:val="00055FED"/>
    <w:rsid w:val="00056FD8"/>
    <w:rsid w:val="00060877"/>
    <w:rsid w:val="00061ADA"/>
    <w:rsid w:val="00063FEA"/>
    <w:rsid w:val="00064BDC"/>
    <w:rsid w:val="00064DB3"/>
    <w:rsid w:val="00065EE6"/>
    <w:rsid w:val="0006643F"/>
    <w:rsid w:val="00066673"/>
    <w:rsid w:val="00067254"/>
    <w:rsid w:val="0006796D"/>
    <w:rsid w:val="00070357"/>
    <w:rsid w:val="0007175D"/>
    <w:rsid w:val="00071D67"/>
    <w:rsid w:val="00071E81"/>
    <w:rsid w:val="00071F3A"/>
    <w:rsid w:val="00071FDE"/>
    <w:rsid w:val="00072D5E"/>
    <w:rsid w:val="00072EC4"/>
    <w:rsid w:val="000736F1"/>
    <w:rsid w:val="00073D8D"/>
    <w:rsid w:val="00074691"/>
    <w:rsid w:val="0007637E"/>
    <w:rsid w:val="00077293"/>
    <w:rsid w:val="000800CB"/>
    <w:rsid w:val="0008192A"/>
    <w:rsid w:val="00082DED"/>
    <w:rsid w:val="00082EA2"/>
    <w:rsid w:val="00084736"/>
    <w:rsid w:val="00085397"/>
    <w:rsid w:val="00085E57"/>
    <w:rsid w:val="0008778F"/>
    <w:rsid w:val="00087A5A"/>
    <w:rsid w:val="000901AF"/>
    <w:rsid w:val="00090F52"/>
    <w:rsid w:val="0009101F"/>
    <w:rsid w:val="000913DA"/>
    <w:rsid w:val="00091632"/>
    <w:rsid w:val="00091BAD"/>
    <w:rsid w:val="0009250B"/>
    <w:rsid w:val="00092805"/>
    <w:rsid w:val="00092C49"/>
    <w:rsid w:val="00092C81"/>
    <w:rsid w:val="000934EF"/>
    <w:rsid w:val="00093CED"/>
    <w:rsid w:val="000941E9"/>
    <w:rsid w:val="00094A9F"/>
    <w:rsid w:val="00094B5A"/>
    <w:rsid w:val="00095BEE"/>
    <w:rsid w:val="00095D27"/>
    <w:rsid w:val="00096D97"/>
    <w:rsid w:val="000A00E4"/>
    <w:rsid w:val="000A08E1"/>
    <w:rsid w:val="000A10E9"/>
    <w:rsid w:val="000A1BFA"/>
    <w:rsid w:val="000A22F9"/>
    <w:rsid w:val="000A42A2"/>
    <w:rsid w:val="000A4B6B"/>
    <w:rsid w:val="000A4E99"/>
    <w:rsid w:val="000A4F4D"/>
    <w:rsid w:val="000A50AF"/>
    <w:rsid w:val="000A5BAF"/>
    <w:rsid w:val="000A5E9D"/>
    <w:rsid w:val="000B10B6"/>
    <w:rsid w:val="000B1B93"/>
    <w:rsid w:val="000B1CB9"/>
    <w:rsid w:val="000B2127"/>
    <w:rsid w:val="000B2EDD"/>
    <w:rsid w:val="000B3989"/>
    <w:rsid w:val="000B3BEC"/>
    <w:rsid w:val="000B4530"/>
    <w:rsid w:val="000B739B"/>
    <w:rsid w:val="000B768C"/>
    <w:rsid w:val="000B76B7"/>
    <w:rsid w:val="000B794C"/>
    <w:rsid w:val="000C024A"/>
    <w:rsid w:val="000C1424"/>
    <w:rsid w:val="000C1AF0"/>
    <w:rsid w:val="000C3849"/>
    <w:rsid w:val="000C3CBB"/>
    <w:rsid w:val="000C4D14"/>
    <w:rsid w:val="000C5351"/>
    <w:rsid w:val="000C5594"/>
    <w:rsid w:val="000C5803"/>
    <w:rsid w:val="000C5AF8"/>
    <w:rsid w:val="000C5E1C"/>
    <w:rsid w:val="000C6AE7"/>
    <w:rsid w:val="000C7155"/>
    <w:rsid w:val="000C7626"/>
    <w:rsid w:val="000C7712"/>
    <w:rsid w:val="000C77C8"/>
    <w:rsid w:val="000C7DEF"/>
    <w:rsid w:val="000C7FA5"/>
    <w:rsid w:val="000D01A5"/>
    <w:rsid w:val="000D03B1"/>
    <w:rsid w:val="000D077B"/>
    <w:rsid w:val="000D095A"/>
    <w:rsid w:val="000D11AD"/>
    <w:rsid w:val="000D19E7"/>
    <w:rsid w:val="000D1F12"/>
    <w:rsid w:val="000D2242"/>
    <w:rsid w:val="000D35BF"/>
    <w:rsid w:val="000D36BF"/>
    <w:rsid w:val="000D3C4D"/>
    <w:rsid w:val="000D578D"/>
    <w:rsid w:val="000D5EC7"/>
    <w:rsid w:val="000E006A"/>
    <w:rsid w:val="000E05CA"/>
    <w:rsid w:val="000E0943"/>
    <w:rsid w:val="000E1149"/>
    <w:rsid w:val="000E1F0D"/>
    <w:rsid w:val="000E26E7"/>
    <w:rsid w:val="000E2CDD"/>
    <w:rsid w:val="000E2FF8"/>
    <w:rsid w:val="000E3999"/>
    <w:rsid w:val="000E456E"/>
    <w:rsid w:val="000E5E72"/>
    <w:rsid w:val="000E7862"/>
    <w:rsid w:val="000E7956"/>
    <w:rsid w:val="000E7CE0"/>
    <w:rsid w:val="000F0F74"/>
    <w:rsid w:val="000F1730"/>
    <w:rsid w:val="000F2011"/>
    <w:rsid w:val="000F3BBD"/>
    <w:rsid w:val="000F3DB0"/>
    <w:rsid w:val="000F3F29"/>
    <w:rsid w:val="000F6621"/>
    <w:rsid w:val="000F7C4C"/>
    <w:rsid w:val="0010027A"/>
    <w:rsid w:val="001005F9"/>
    <w:rsid w:val="0010152C"/>
    <w:rsid w:val="001017E3"/>
    <w:rsid w:val="001027C4"/>
    <w:rsid w:val="00102DA9"/>
    <w:rsid w:val="00102FF3"/>
    <w:rsid w:val="00103200"/>
    <w:rsid w:val="00103426"/>
    <w:rsid w:val="001035B1"/>
    <w:rsid w:val="001038EB"/>
    <w:rsid w:val="00104683"/>
    <w:rsid w:val="00107435"/>
    <w:rsid w:val="00110150"/>
    <w:rsid w:val="00110327"/>
    <w:rsid w:val="0011132E"/>
    <w:rsid w:val="001126D8"/>
    <w:rsid w:val="00112886"/>
    <w:rsid w:val="001131FE"/>
    <w:rsid w:val="00113F77"/>
    <w:rsid w:val="00114616"/>
    <w:rsid w:val="0011496E"/>
    <w:rsid w:val="00115C0A"/>
    <w:rsid w:val="00120720"/>
    <w:rsid w:val="00122286"/>
    <w:rsid w:val="00122CBF"/>
    <w:rsid w:val="00124B26"/>
    <w:rsid w:val="00124CD9"/>
    <w:rsid w:val="00126004"/>
    <w:rsid w:val="001260E4"/>
    <w:rsid w:val="00126786"/>
    <w:rsid w:val="00126D34"/>
    <w:rsid w:val="00126F05"/>
    <w:rsid w:val="0012723C"/>
    <w:rsid w:val="001272E6"/>
    <w:rsid w:val="00127BDA"/>
    <w:rsid w:val="00127F10"/>
    <w:rsid w:val="0013090B"/>
    <w:rsid w:val="001315F6"/>
    <w:rsid w:val="00131659"/>
    <w:rsid w:val="0013169C"/>
    <w:rsid w:val="00131A33"/>
    <w:rsid w:val="00131ACE"/>
    <w:rsid w:val="00131CA5"/>
    <w:rsid w:val="00132AC9"/>
    <w:rsid w:val="00132D54"/>
    <w:rsid w:val="00133652"/>
    <w:rsid w:val="001338A0"/>
    <w:rsid w:val="00133BE3"/>
    <w:rsid w:val="00137F29"/>
    <w:rsid w:val="00140679"/>
    <w:rsid w:val="001406FF"/>
    <w:rsid w:val="00141BB1"/>
    <w:rsid w:val="00141F03"/>
    <w:rsid w:val="001428C4"/>
    <w:rsid w:val="00145724"/>
    <w:rsid w:val="00146FED"/>
    <w:rsid w:val="00151286"/>
    <w:rsid w:val="00151546"/>
    <w:rsid w:val="00153D0C"/>
    <w:rsid w:val="00154227"/>
    <w:rsid w:val="00154C3D"/>
    <w:rsid w:val="00155502"/>
    <w:rsid w:val="0015671E"/>
    <w:rsid w:val="00157D52"/>
    <w:rsid w:val="00161511"/>
    <w:rsid w:val="00162028"/>
    <w:rsid w:val="001622CA"/>
    <w:rsid w:val="00162386"/>
    <w:rsid w:val="00163268"/>
    <w:rsid w:val="001632B8"/>
    <w:rsid w:val="00163B14"/>
    <w:rsid w:val="00163EF2"/>
    <w:rsid w:val="00164120"/>
    <w:rsid w:val="00164234"/>
    <w:rsid w:val="0016444A"/>
    <w:rsid w:val="001647E1"/>
    <w:rsid w:val="00164C27"/>
    <w:rsid w:val="001650DA"/>
    <w:rsid w:val="0016540A"/>
    <w:rsid w:val="00166782"/>
    <w:rsid w:val="00166E64"/>
    <w:rsid w:val="00167D56"/>
    <w:rsid w:val="00170C03"/>
    <w:rsid w:val="0017141C"/>
    <w:rsid w:val="00172CEF"/>
    <w:rsid w:val="0017309A"/>
    <w:rsid w:val="00173A1D"/>
    <w:rsid w:val="00173CB5"/>
    <w:rsid w:val="00173EF8"/>
    <w:rsid w:val="001743B1"/>
    <w:rsid w:val="00174A91"/>
    <w:rsid w:val="00174ED7"/>
    <w:rsid w:val="0017517C"/>
    <w:rsid w:val="00175C68"/>
    <w:rsid w:val="0017640E"/>
    <w:rsid w:val="00176808"/>
    <w:rsid w:val="00176AE9"/>
    <w:rsid w:val="00176C77"/>
    <w:rsid w:val="00177600"/>
    <w:rsid w:val="00181088"/>
    <w:rsid w:val="001810F0"/>
    <w:rsid w:val="00182FA4"/>
    <w:rsid w:val="001830CB"/>
    <w:rsid w:val="0018319E"/>
    <w:rsid w:val="0018377F"/>
    <w:rsid w:val="0018586C"/>
    <w:rsid w:val="00185F7A"/>
    <w:rsid w:val="00186E3F"/>
    <w:rsid w:val="0018755D"/>
    <w:rsid w:val="00187C48"/>
    <w:rsid w:val="0019053D"/>
    <w:rsid w:val="00190839"/>
    <w:rsid w:val="001912B6"/>
    <w:rsid w:val="00192899"/>
    <w:rsid w:val="00193D66"/>
    <w:rsid w:val="001944D1"/>
    <w:rsid w:val="001951B8"/>
    <w:rsid w:val="00195E83"/>
    <w:rsid w:val="001966F1"/>
    <w:rsid w:val="00196D8E"/>
    <w:rsid w:val="00197BFF"/>
    <w:rsid w:val="00197EEA"/>
    <w:rsid w:val="001A0AEE"/>
    <w:rsid w:val="001A0CE9"/>
    <w:rsid w:val="001A182B"/>
    <w:rsid w:val="001A384E"/>
    <w:rsid w:val="001A3A2A"/>
    <w:rsid w:val="001A3A75"/>
    <w:rsid w:val="001A3DC8"/>
    <w:rsid w:val="001A3E39"/>
    <w:rsid w:val="001A401F"/>
    <w:rsid w:val="001A5BA8"/>
    <w:rsid w:val="001A5F0A"/>
    <w:rsid w:val="001A6039"/>
    <w:rsid w:val="001A66A1"/>
    <w:rsid w:val="001A66B9"/>
    <w:rsid w:val="001A6D99"/>
    <w:rsid w:val="001B0739"/>
    <w:rsid w:val="001B0D0B"/>
    <w:rsid w:val="001B14C6"/>
    <w:rsid w:val="001B1614"/>
    <w:rsid w:val="001B2954"/>
    <w:rsid w:val="001B32EC"/>
    <w:rsid w:val="001B3E6D"/>
    <w:rsid w:val="001B4A02"/>
    <w:rsid w:val="001B5B69"/>
    <w:rsid w:val="001B5E0B"/>
    <w:rsid w:val="001B60C5"/>
    <w:rsid w:val="001B77FE"/>
    <w:rsid w:val="001C1F7F"/>
    <w:rsid w:val="001C231C"/>
    <w:rsid w:val="001C32E2"/>
    <w:rsid w:val="001C3584"/>
    <w:rsid w:val="001C3DDC"/>
    <w:rsid w:val="001C3FC4"/>
    <w:rsid w:val="001C41A3"/>
    <w:rsid w:val="001C5982"/>
    <w:rsid w:val="001C77B2"/>
    <w:rsid w:val="001D0172"/>
    <w:rsid w:val="001D1627"/>
    <w:rsid w:val="001D273E"/>
    <w:rsid w:val="001D2776"/>
    <w:rsid w:val="001D5E0B"/>
    <w:rsid w:val="001D60E2"/>
    <w:rsid w:val="001D6130"/>
    <w:rsid w:val="001D7011"/>
    <w:rsid w:val="001D7938"/>
    <w:rsid w:val="001D7A50"/>
    <w:rsid w:val="001D7AAA"/>
    <w:rsid w:val="001E0012"/>
    <w:rsid w:val="001E03FC"/>
    <w:rsid w:val="001E08CA"/>
    <w:rsid w:val="001E2CCB"/>
    <w:rsid w:val="001E3C86"/>
    <w:rsid w:val="001E45CD"/>
    <w:rsid w:val="001E61C5"/>
    <w:rsid w:val="001E6652"/>
    <w:rsid w:val="001E69DD"/>
    <w:rsid w:val="001E7362"/>
    <w:rsid w:val="001F15BF"/>
    <w:rsid w:val="001F161F"/>
    <w:rsid w:val="001F194C"/>
    <w:rsid w:val="001F3870"/>
    <w:rsid w:val="001F3EC8"/>
    <w:rsid w:val="001F5946"/>
    <w:rsid w:val="001F610C"/>
    <w:rsid w:val="001F6472"/>
    <w:rsid w:val="001F759E"/>
    <w:rsid w:val="001F7C62"/>
    <w:rsid w:val="00200C94"/>
    <w:rsid w:val="00200CF1"/>
    <w:rsid w:val="00201776"/>
    <w:rsid w:val="002017C0"/>
    <w:rsid w:val="002019EF"/>
    <w:rsid w:val="002021C3"/>
    <w:rsid w:val="002022E4"/>
    <w:rsid w:val="002023FD"/>
    <w:rsid w:val="002027D6"/>
    <w:rsid w:val="00202813"/>
    <w:rsid w:val="00202DD6"/>
    <w:rsid w:val="00203042"/>
    <w:rsid w:val="0020595A"/>
    <w:rsid w:val="00205B15"/>
    <w:rsid w:val="002075E2"/>
    <w:rsid w:val="00210165"/>
    <w:rsid w:val="0021122C"/>
    <w:rsid w:val="002114E0"/>
    <w:rsid w:val="002130B6"/>
    <w:rsid w:val="002134BD"/>
    <w:rsid w:val="00214349"/>
    <w:rsid w:val="00215AB6"/>
    <w:rsid w:val="0021726F"/>
    <w:rsid w:val="00217395"/>
    <w:rsid w:val="00217602"/>
    <w:rsid w:val="0021769D"/>
    <w:rsid w:val="00217D41"/>
    <w:rsid w:val="0022051B"/>
    <w:rsid w:val="00222802"/>
    <w:rsid w:val="0022283F"/>
    <w:rsid w:val="00222BD2"/>
    <w:rsid w:val="00222D1F"/>
    <w:rsid w:val="0022356F"/>
    <w:rsid w:val="0022360A"/>
    <w:rsid w:val="00224B21"/>
    <w:rsid w:val="00224B95"/>
    <w:rsid w:val="00225B04"/>
    <w:rsid w:val="00225D23"/>
    <w:rsid w:val="002267F4"/>
    <w:rsid w:val="00226ABC"/>
    <w:rsid w:val="00226B7D"/>
    <w:rsid w:val="0022729B"/>
    <w:rsid w:val="0022743E"/>
    <w:rsid w:val="0023014F"/>
    <w:rsid w:val="00230AEC"/>
    <w:rsid w:val="0023117C"/>
    <w:rsid w:val="00232239"/>
    <w:rsid w:val="00233249"/>
    <w:rsid w:val="002338E3"/>
    <w:rsid w:val="00233A8E"/>
    <w:rsid w:val="0023432E"/>
    <w:rsid w:val="002347D1"/>
    <w:rsid w:val="002357FE"/>
    <w:rsid w:val="00236235"/>
    <w:rsid w:val="002368D5"/>
    <w:rsid w:val="00237124"/>
    <w:rsid w:val="00240B2A"/>
    <w:rsid w:val="00240B50"/>
    <w:rsid w:val="00240E58"/>
    <w:rsid w:val="00241CD5"/>
    <w:rsid w:val="00242DD9"/>
    <w:rsid w:val="002437C8"/>
    <w:rsid w:val="002438AB"/>
    <w:rsid w:val="0024392B"/>
    <w:rsid w:val="00243F0D"/>
    <w:rsid w:val="0024460E"/>
    <w:rsid w:val="002448A5"/>
    <w:rsid w:val="00245F3E"/>
    <w:rsid w:val="00246F68"/>
    <w:rsid w:val="00250AD4"/>
    <w:rsid w:val="00250DBC"/>
    <w:rsid w:val="0025208C"/>
    <w:rsid w:val="00252476"/>
    <w:rsid w:val="002524E9"/>
    <w:rsid w:val="00252BD9"/>
    <w:rsid w:val="0025385C"/>
    <w:rsid w:val="002538BD"/>
    <w:rsid w:val="002554A3"/>
    <w:rsid w:val="0025602B"/>
    <w:rsid w:val="00256242"/>
    <w:rsid w:val="00257A72"/>
    <w:rsid w:val="00257AF2"/>
    <w:rsid w:val="00257BC2"/>
    <w:rsid w:val="00257F38"/>
    <w:rsid w:val="00260373"/>
    <w:rsid w:val="00260E8C"/>
    <w:rsid w:val="00261115"/>
    <w:rsid w:val="0026319B"/>
    <w:rsid w:val="00264BF5"/>
    <w:rsid w:val="0026517F"/>
    <w:rsid w:val="0026613D"/>
    <w:rsid w:val="0026637B"/>
    <w:rsid w:val="00266823"/>
    <w:rsid w:val="00267464"/>
    <w:rsid w:val="00267A8A"/>
    <w:rsid w:val="0027116D"/>
    <w:rsid w:val="00271E4B"/>
    <w:rsid w:val="00273F05"/>
    <w:rsid w:val="00273FAF"/>
    <w:rsid w:val="0027429D"/>
    <w:rsid w:val="0027567D"/>
    <w:rsid w:val="00275D58"/>
    <w:rsid w:val="00276836"/>
    <w:rsid w:val="002769EF"/>
    <w:rsid w:val="002774F0"/>
    <w:rsid w:val="002779F3"/>
    <w:rsid w:val="002803EE"/>
    <w:rsid w:val="00280931"/>
    <w:rsid w:val="0028108F"/>
    <w:rsid w:val="0028128A"/>
    <w:rsid w:val="00281CEE"/>
    <w:rsid w:val="00281DCB"/>
    <w:rsid w:val="00282929"/>
    <w:rsid w:val="00282982"/>
    <w:rsid w:val="00283573"/>
    <w:rsid w:val="00283C46"/>
    <w:rsid w:val="002845EC"/>
    <w:rsid w:val="00285D37"/>
    <w:rsid w:val="00285E77"/>
    <w:rsid w:val="00287038"/>
    <w:rsid w:val="002871ED"/>
    <w:rsid w:val="002873B0"/>
    <w:rsid w:val="00287915"/>
    <w:rsid w:val="00287F82"/>
    <w:rsid w:val="002905F5"/>
    <w:rsid w:val="0029102D"/>
    <w:rsid w:val="00291465"/>
    <w:rsid w:val="00291522"/>
    <w:rsid w:val="00291742"/>
    <w:rsid w:val="0029187F"/>
    <w:rsid w:val="002918A8"/>
    <w:rsid w:val="00291CD5"/>
    <w:rsid w:val="00291D8E"/>
    <w:rsid w:val="00291D8F"/>
    <w:rsid w:val="00291E1C"/>
    <w:rsid w:val="00292A12"/>
    <w:rsid w:val="00294069"/>
    <w:rsid w:val="002944B9"/>
    <w:rsid w:val="002945C2"/>
    <w:rsid w:val="00294956"/>
    <w:rsid w:val="00295722"/>
    <w:rsid w:val="00295A00"/>
    <w:rsid w:val="00295C71"/>
    <w:rsid w:val="002965DF"/>
    <w:rsid w:val="002A0599"/>
    <w:rsid w:val="002A1FEF"/>
    <w:rsid w:val="002A2CFB"/>
    <w:rsid w:val="002A31F2"/>
    <w:rsid w:val="002A3275"/>
    <w:rsid w:val="002A32E0"/>
    <w:rsid w:val="002A4465"/>
    <w:rsid w:val="002A4B2B"/>
    <w:rsid w:val="002A501F"/>
    <w:rsid w:val="002A5920"/>
    <w:rsid w:val="002A718D"/>
    <w:rsid w:val="002A76C2"/>
    <w:rsid w:val="002A779C"/>
    <w:rsid w:val="002B023A"/>
    <w:rsid w:val="002B081E"/>
    <w:rsid w:val="002B1268"/>
    <w:rsid w:val="002B132E"/>
    <w:rsid w:val="002B2563"/>
    <w:rsid w:val="002B2787"/>
    <w:rsid w:val="002B3279"/>
    <w:rsid w:val="002B3358"/>
    <w:rsid w:val="002B39F7"/>
    <w:rsid w:val="002B3B19"/>
    <w:rsid w:val="002B4C85"/>
    <w:rsid w:val="002B65FE"/>
    <w:rsid w:val="002B6D70"/>
    <w:rsid w:val="002B7B64"/>
    <w:rsid w:val="002C0087"/>
    <w:rsid w:val="002C161D"/>
    <w:rsid w:val="002C187D"/>
    <w:rsid w:val="002C350C"/>
    <w:rsid w:val="002C44D1"/>
    <w:rsid w:val="002C52DD"/>
    <w:rsid w:val="002C555B"/>
    <w:rsid w:val="002C63E1"/>
    <w:rsid w:val="002C683B"/>
    <w:rsid w:val="002C6ED8"/>
    <w:rsid w:val="002C6F0B"/>
    <w:rsid w:val="002C7046"/>
    <w:rsid w:val="002C7187"/>
    <w:rsid w:val="002C7779"/>
    <w:rsid w:val="002C7B02"/>
    <w:rsid w:val="002C7D49"/>
    <w:rsid w:val="002D03B2"/>
    <w:rsid w:val="002D0763"/>
    <w:rsid w:val="002D0D0D"/>
    <w:rsid w:val="002D0F55"/>
    <w:rsid w:val="002D154F"/>
    <w:rsid w:val="002D72C3"/>
    <w:rsid w:val="002E0721"/>
    <w:rsid w:val="002E2BBD"/>
    <w:rsid w:val="002E2C67"/>
    <w:rsid w:val="002E3D71"/>
    <w:rsid w:val="002E571F"/>
    <w:rsid w:val="002E5B91"/>
    <w:rsid w:val="002E62E4"/>
    <w:rsid w:val="002E7086"/>
    <w:rsid w:val="002F05C2"/>
    <w:rsid w:val="002F0B0E"/>
    <w:rsid w:val="002F2B3F"/>
    <w:rsid w:val="002F394D"/>
    <w:rsid w:val="002F4046"/>
    <w:rsid w:val="002F4135"/>
    <w:rsid w:val="002F4BF6"/>
    <w:rsid w:val="002F5213"/>
    <w:rsid w:val="002F72CD"/>
    <w:rsid w:val="002F7393"/>
    <w:rsid w:val="0030075C"/>
    <w:rsid w:val="003015F7"/>
    <w:rsid w:val="00301709"/>
    <w:rsid w:val="0030287A"/>
    <w:rsid w:val="003030CD"/>
    <w:rsid w:val="0030313C"/>
    <w:rsid w:val="00303D35"/>
    <w:rsid w:val="0030410D"/>
    <w:rsid w:val="0030544D"/>
    <w:rsid w:val="00305E31"/>
    <w:rsid w:val="003067F6"/>
    <w:rsid w:val="003101D7"/>
    <w:rsid w:val="00310453"/>
    <w:rsid w:val="00310ACC"/>
    <w:rsid w:val="00310CF5"/>
    <w:rsid w:val="00310E99"/>
    <w:rsid w:val="003110E2"/>
    <w:rsid w:val="00311EEB"/>
    <w:rsid w:val="003121A3"/>
    <w:rsid w:val="0031240E"/>
    <w:rsid w:val="00312725"/>
    <w:rsid w:val="00312B07"/>
    <w:rsid w:val="00312FA2"/>
    <w:rsid w:val="00313EAF"/>
    <w:rsid w:val="0031539E"/>
    <w:rsid w:val="0031566F"/>
    <w:rsid w:val="00315FA1"/>
    <w:rsid w:val="0031759E"/>
    <w:rsid w:val="00317D92"/>
    <w:rsid w:val="00320FD6"/>
    <w:rsid w:val="003217E0"/>
    <w:rsid w:val="00322C88"/>
    <w:rsid w:val="003231DA"/>
    <w:rsid w:val="00323248"/>
    <w:rsid w:val="0032369F"/>
    <w:rsid w:val="00325380"/>
    <w:rsid w:val="00325731"/>
    <w:rsid w:val="00326A88"/>
    <w:rsid w:val="00327652"/>
    <w:rsid w:val="00330004"/>
    <w:rsid w:val="003330BB"/>
    <w:rsid w:val="003343C0"/>
    <w:rsid w:val="00334A86"/>
    <w:rsid w:val="0033619C"/>
    <w:rsid w:val="00336259"/>
    <w:rsid w:val="003367FC"/>
    <w:rsid w:val="00337C7B"/>
    <w:rsid w:val="00343A39"/>
    <w:rsid w:val="00344458"/>
    <w:rsid w:val="00344DA4"/>
    <w:rsid w:val="00345C4F"/>
    <w:rsid w:val="00345F1D"/>
    <w:rsid w:val="00346108"/>
    <w:rsid w:val="003466E6"/>
    <w:rsid w:val="00346822"/>
    <w:rsid w:val="00346959"/>
    <w:rsid w:val="00346B46"/>
    <w:rsid w:val="00346D8B"/>
    <w:rsid w:val="00346F8E"/>
    <w:rsid w:val="0034741E"/>
    <w:rsid w:val="00347517"/>
    <w:rsid w:val="003478E5"/>
    <w:rsid w:val="00350313"/>
    <w:rsid w:val="00351B73"/>
    <w:rsid w:val="00351D7E"/>
    <w:rsid w:val="00352313"/>
    <w:rsid w:val="003536EF"/>
    <w:rsid w:val="0035443A"/>
    <w:rsid w:val="003546F6"/>
    <w:rsid w:val="0035643E"/>
    <w:rsid w:val="00360147"/>
    <w:rsid w:val="00360847"/>
    <w:rsid w:val="00362139"/>
    <w:rsid w:val="003631AF"/>
    <w:rsid w:val="00363350"/>
    <w:rsid w:val="003634C4"/>
    <w:rsid w:val="00363F29"/>
    <w:rsid w:val="00364FDA"/>
    <w:rsid w:val="003652D2"/>
    <w:rsid w:val="003653A6"/>
    <w:rsid w:val="003653CD"/>
    <w:rsid w:val="0037047D"/>
    <w:rsid w:val="00371E69"/>
    <w:rsid w:val="00372CBB"/>
    <w:rsid w:val="00373B65"/>
    <w:rsid w:val="00374DC0"/>
    <w:rsid w:val="003757EC"/>
    <w:rsid w:val="00375BAC"/>
    <w:rsid w:val="003768F2"/>
    <w:rsid w:val="00376B27"/>
    <w:rsid w:val="003772AE"/>
    <w:rsid w:val="00380CDB"/>
    <w:rsid w:val="00380D57"/>
    <w:rsid w:val="003811A5"/>
    <w:rsid w:val="003815AF"/>
    <w:rsid w:val="003815C5"/>
    <w:rsid w:val="00381BF5"/>
    <w:rsid w:val="00383829"/>
    <w:rsid w:val="00384903"/>
    <w:rsid w:val="00384ABA"/>
    <w:rsid w:val="00386847"/>
    <w:rsid w:val="003920B1"/>
    <w:rsid w:val="003926DC"/>
    <w:rsid w:val="003927D9"/>
    <w:rsid w:val="00392FD7"/>
    <w:rsid w:val="0039321A"/>
    <w:rsid w:val="0039454F"/>
    <w:rsid w:val="00394BB2"/>
    <w:rsid w:val="00394DA2"/>
    <w:rsid w:val="00394E28"/>
    <w:rsid w:val="0039526E"/>
    <w:rsid w:val="00395485"/>
    <w:rsid w:val="00396645"/>
    <w:rsid w:val="00396C43"/>
    <w:rsid w:val="003A042E"/>
    <w:rsid w:val="003A07C0"/>
    <w:rsid w:val="003A2072"/>
    <w:rsid w:val="003A3D90"/>
    <w:rsid w:val="003A4390"/>
    <w:rsid w:val="003A43A2"/>
    <w:rsid w:val="003A4801"/>
    <w:rsid w:val="003A4EC0"/>
    <w:rsid w:val="003A6003"/>
    <w:rsid w:val="003A62BE"/>
    <w:rsid w:val="003A6570"/>
    <w:rsid w:val="003A68C3"/>
    <w:rsid w:val="003A78FC"/>
    <w:rsid w:val="003B091C"/>
    <w:rsid w:val="003B0B00"/>
    <w:rsid w:val="003B0CE8"/>
    <w:rsid w:val="003B152F"/>
    <w:rsid w:val="003B27D0"/>
    <w:rsid w:val="003B3FFD"/>
    <w:rsid w:val="003B41A6"/>
    <w:rsid w:val="003B4C09"/>
    <w:rsid w:val="003B503E"/>
    <w:rsid w:val="003B52A9"/>
    <w:rsid w:val="003B6C22"/>
    <w:rsid w:val="003B6EF3"/>
    <w:rsid w:val="003C0162"/>
    <w:rsid w:val="003C0A55"/>
    <w:rsid w:val="003C2343"/>
    <w:rsid w:val="003C52E9"/>
    <w:rsid w:val="003C54F6"/>
    <w:rsid w:val="003C5BF0"/>
    <w:rsid w:val="003C630D"/>
    <w:rsid w:val="003C660D"/>
    <w:rsid w:val="003C695D"/>
    <w:rsid w:val="003C6D2D"/>
    <w:rsid w:val="003C6DC4"/>
    <w:rsid w:val="003C7764"/>
    <w:rsid w:val="003C783F"/>
    <w:rsid w:val="003D056C"/>
    <w:rsid w:val="003D086D"/>
    <w:rsid w:val="003D0BBB"/>
    <w:rsid w:val="003D1148"/>
    <w:rsid w:val="003D18CA"/>
    <w:rsid w:val="003D22AD"/>
    <w:rsid w:val="003D2E04"/>
    <w:rsid w:val="003D394D"/>
    <w:rsid w:val="003D3C3C"/>
    <w:rsid w:val="003D3CC8"/>
    <w:rsid w:val="003D3F2D"/>
    <w:rsid w:val="003D5447"/>
    <w:rsid w:val="003D5FE7"/>
    <w:rsid w:val="003D60B1"/>
    <w:rsid w:val="003D61ED"/>
    <w:rsid w:val="003D6DD4"/>
    <w:rsid w:val="003D71F3"/>
    <w:rsid w:val="003D7244"/>
    <w:rsid w:val="003D73A5"/>
    <w:rsid w:val="003D7AF1"/>
    <w:rsid w:val="003D7BBD"/>
    <w:rsid w:val="003E00BE"/>
    <w:rsid w:val="003E1151"/>
    <w:rsid w:val="003E3295"/>
    <w:rsid w:val="003E32E8"/>
    <w:rsid w:val="003E45DE"/>
    <w:rsid w:val="003E50BC"/>
    <w:rsid w:val="003E55AC"/>
    <w:rsid w:val="003E64F3"/>
    <w:rsid w:val="003E66B2"/>
    <w:rsid w:val="003E76A1"/>
    <w:rsid w:val="003E7AC0"/>
    <w:rsid w:val="003E7F73"/>
    <w:rsid w:val="003F1A78"/>
    <w:rsid w:val="003F1A7C"/>
    <w:rsid w:val="003F528E"/>
    <w:rsid w:val="003F5359"/>
    <w:rsid w:val="003F5A43"/>
    <w:rsid w:val="003F5D3E"/>
    <w:rsid w:val="003F6475"/>
    <w:rsid w:val="003F6AE0"/>
    <w:rsid w:val="003F6E99"/>
    <w:rsid w:val="003F7996"/>
    <w:rsid w:val="004005A8"/>
    <w:rsid w:val="0040252B"/>
    <w:rsid w:val="00402AEF"/>
    <w:rsid w:val="004042AE"/>
    <w:rsid w:val="00404C8E"/>
    <w:rsid w:val="00404FD2"/>
    <w:rsid w:val="00405675"/>
    <w:rsid w:val="004057E9"/>
    <w:rsid w:val="004065A6"/>
    <w:rsid w:val="00410675"/>
    <w:rsid w:val="004125A0"/>
    <w:rsid w:val="004129AE"/>
    <w:rsid w:val="00412F8F"/>
    <w:rsid w:val="00413A47"/>
    <w:rsid w:val="0041681E"/>
    <w:rsid w:val="004176A2"/>
    <w:rsid w:val="004204DB"/>
    <w:rsid w:val="00420C51"/>
    <w:rsid w:val="004212EA"/>
    <w:rsid w:val="00421386"/>
    <w:rsid w:val="0042163A"/>
    <w:rsid w:val="0042193D"/>
    <w:rsid w:val="004225B7"/>
    <w:rsid w:val="004233E6"/>
    <w:rsid w:val="0042364C"/>
    <w:rsid w:val="004239E4"/>
    <w:rsid w:val="00425CFF"/>
    <w:rsid w:val="00425DE1"/>
    <w:rsid w:val="00426CC7"/>
    <w:rsid w:val="00427273"/>
    <w:rsid w:val="00427311"/>
    <w:rsid w:val="00427FBF"/>
    <w:rsid w:val="0043029F"/>
    <w:rsid w:val="00433235"/>
    <w:rsid w:val="004334F5"/>
    <w:rsid w:val="00433F5D"/>
    <w:rsid w:val="0043409E"/>
    <w:rsid w:val="004344F3"/>
    <w:rsid w:val="004346CC"/>
    <w:rsid w:val="004346D9"/>
    <w:rsid w:val="00435234"/>
    <w:rsid w:val="004352EB"/>
    <w:rsid w:val="0043541F"/>
    <w:rsid w:val="004359CE"/>
    <w:rsid w:val="004361A1"/>
    <w:rsid w:val="004361A4"/>
    <w:rsid w:val="004369AE"/>
    <w:rsid w:val="00437004"/>
    <w:rsid w:val="004403CE"/>
    <w:rsid w:val="00441C48"/>
    <w:rsid w:val="004423EC"/>
    <w:rsid w:val="0044257B"/>
    <w:rsid w:val="00442A9D"/>
    <w:rsid w:val="00443B51"/>
    <w:rsid w:val="00443E86"/>
    <w:rsid w:val="004448C2"/>
    <w:rsid w:val="004453E1"/>
    <w:rsid w:val="00445E2F"/>
    <w:rsid w:val="004464CC"/>
    <w:rsid w:val="00446C57"/>
    <w:rsid w:val="004471A5"/>
    <w:rsid w:val="00447201"/>
    <w:rsid w:val="0044730C"/>
    <w:rsid w:val="00447939"/>
    <w:rsid w:val="00447E67"/>
    <w:rsid w:val="004505D9"/>
    <w:rsid w:val="004525C8"/>
    <w:rsid w:val="00453F82"/>
    <w:rsid w:val="004548F8"/>
    <w:rsid w:val="00454C12"/>
    <w:rsid w:val="00456CF6"/>
    <w:rsid w:val="00457199"/>
    <w:rsid w:val="004572E1"/>
    <w:rsid w:val="004574E8"/>
    <w:rsid w:val="004608E7"/>
    <w:rsid w:val="00460963"/>
    <w:rsid w:val="004618DA"/>
    <w:rsid w:val="00461973"/>
    <w:rsid w:val="00461A4E"/>
    <w:rsid w:val="00461B98"/>
    <w:rsid w:val="0046387C"/>
    <w:rsid w:val="0046472D"/>
    <w:rsid w:val="00465D51"/>
    <w:rsid w:val="00465D90"/>
    <w:rsid w:val="00466263"/>
    <w:rsid w:val="004674C6"/>
    <w:rsid w:val="00470947"/>
    <w:rsid w:val="0047130E"/>
    <w:rsid w:val="00473066"/>
    <w:rsid w:val="0047527F"/>
    <w:rsid w:val="00475A6F"/>
    <w:rsid w:val="004763A7"/>
    <w:rsid w:val="00476619"/>
    <w:rsid w:val="00480475"/>
    <w:rsid w:val="00480CB9"/>
    <w:rsid w:val="00482B1A"/>
    <w:rsid w:val="00482E94"/>
    <w:rsid w:val="00484A51"/>
    <w:rsid w:val="00485432"/>
    <w:rsid w:val="00485E41"/>
    <w:rsid w:val="00485E99"/>
    <w:rsid w:val="004861DA"/>
    <w:rsid w:val="00487BC4"/>
    <w:rsid w:val="004909E2"/>
    <w:rsid w:val="00493326"/>
    <w:rsid w:val="004935B0"/>
    <w:rsid w:val="00493734"/>
    <w:rsid w:val="0049519B"/>
    <w:rsid w:val="00495B7D"/>
    <w:rsid w:val="00495EA1"/>
    <w:rsid w:val="004960F5"/>
    <w:rsid w:val="0049685E"/>
    <w:rsid w:val="00497040"/>
    <w:rsid w:val="004971F5"/>
    <w:rsid w:val="004A0FC9"/>
    <w:rsid w:val="004A1A37"/>
    <w:rsid w:val="004A29F4"/>
    <w:rsid w:val="004A2E58"/>
    <w:rsid w:val="004A3322"/>
    <w:rsid w:val="004A381D"/>
    <w:rsid w:val="004A4224"/>
    <w:rsid w:val="004A47ED"/>
    <w:rsid w:val="004A5015"/>
    <w:rsid w:val="004A59A8"/>
    <w:rsid w:val="004A66E0"/>
    <w:rsid w:val="004A6B3A"/>
    <w:rsid w:val="004A6EBC"/>
    <w:rsid w:val="004A6F37"/>
    <w:rsid w:val="004A710F"/>
    <w:rsid w:val="004A79CE"/>
    <w:rsid w:val="004A7F13"/>
    <w:rsid w:val="004B04C4"/>
    <w:rsid w:val="004B0C6B"/>
    <w:rsid w:val="004B1334"/>
    <w:rsid w:val="004B13D3"/>
    <w:rsid w:val="004B15DE"/>
    <w:rsid w:val="004B1913"/>
    <w:rsid w:val="004B287F"/>
    <w:rsid w:val="004B4189"/>
    <w:rsid w:val="004B4704"/>
    <w:rsid w:val="004B4B75"/>
    <w:rsid w:val="004B4BCE"/>
    <w:rsid w:val="004B5228"/>
    <w:rsid w:val="004B5AAA"/>
    <w:rsid w:val="004B61D8"/>
    <w:rsid w:val="004B6675"/>
    <w:rsid w:val="004B6875"/>
    <w:rsid w:val="004C0CD6"/>
    <w:rsid w:val="004C0E75"/>
    <w:rsid w:val="004C1017"/>
    <w:rsid w:val="004C1875"/>
    <w:rsid w:val="004C2A90"/>
    <w:rsid w:val="004C2B83"/>
    <w:rsid w:val="004C4042"/>
    <w:rsid w:val="004C51FB"/>
    <w:rsid w:val="004C5880"/>
    <w:rsid w:val="004C5CA1"/>
    <w:rsid w:val="004C5F58"/>
    <w:rsid w:val="004C6A89"/>
    <w:rsid w:val="004C73D6"/>
    <w:rsid w:val="004C769B"/>
    <w:rsid w:val="004C76E4"/>
    <w:rsid w:val="004D0B9B"/>
    <w:rsid w:val="004D21AE"/>
    <w:rsid w:val="004D2EFB"/>
    <w:rsid w:val="004D3E2B"/>
    <w:rsid w:val="004D3E5D"/>
    <w:rsid w:val="004D4695"/>
    <w:rsid w:val="004D64D7"/>
    <w:rsid w:val="004D7F84"/>
    <w:rsid w:val="004E1B36"/>
    <w:rsid w:val="004E37CF"/>
    <w:rsid w:val="004E50C7"/>
    <w:rsid w:val="004E5EB1"/>
    <w:rsid w:val="004F1709"/>
    <w:rsid w:val="004F1E2E"/>
    <w:rsid w:val="004F2124"/>
    <w:rsid w:val="004F27CB"/>
    <w:rsid w:val="004F32D5"/>
    <w:rsid w:val="004F5037"/>
    <w:rsid w:val="004F5728"/>
    <w:rsid w:val="004F63FE"/>
    <w:rsid w:val="004F7644"/>
    <w:rsid w:val="004F775A"/>
    <w:rsid w:val="004F7F9C"/>
    <w:rsid w:val="004F7F9E"/>
    <w:rsid w:val="005029B1"/>
    <w:rsid w:val="00502F7E"/>
    <w:rsid w:val="005044FB"/>
    <w:rsid w:val="0050526D"/>
    <w:rsid w:val="00505347"/>
    <w:rsid w:val="00506AF4"/>
    <w:rsid w:val="00507721"/>
    <w:rsid w:val="005077CA"/>
    <w:rsid w:val="005107AB"/>
    <w:rsid w:val="0051459F"/>
    <w:rsid w:val="005145B2"/>
    <w:rsid w:val="00515051"/>
    <w:rsid w:val="005150BD"/>
    <w:rsid w:val="00516F12"/>
    <w:rsid w:val="005177C2"/>
    <w:rsid w:val="00517A0E"/>
    <w:rsid w:val="0052036D"/>
    <w:rsid w:val="005212F1"/>
    <w:rsid w:val="0052135D"/>
    <w:rsid w:val="005214C1"/>
    <w:rsid w:val="005215E7"/>
    <w:rsid w:val="005223F6"/>
    <w:rsid w:val="0052368A"/>
    <w:rsid w:val="005240E2"/>
    <w:rsid w:val="00524361"/>
    <w:rsid w:val="005255B1"/>
    <w:rsid w:val="00526855"/>
    <w:rsid w:val="0052795B"/>
    <w:rsid w:val="0053056F"/>
    <w:rsid w:val="00530920"/>
    <w:rsid w:val="0053137C"/>
    <w:rsid w:val="00531728"/>
    <w:rsid w:val="00532098"/>
    <w:rsid w:val="00532946"/>
    <w:rsid w:val="00533585"/>
    <w:rsid w:val="005335FD"/>
    <w:rsid w:val="005339DB"/>
    <w:rsid w:val="00533C19"/>
    <w:rsid w:val="00533C77"/>
    <w:rsid w:val="00533CE9"/>
    <w:rsid w:val="0053434E"/>
    <w:rsid w:val="0053493D"/>
    <w:rsid w:val="00535033"/>
    <w:rsid w:val="005350D5"/>
    <w:rsid w:val="005358D9"/>
    <w:rsid w:val="00535941"/>
    <w:rsid w:val="00535D3F"/>
    <w:rsid w:val="00536D0F"/>
    <w:rsid w:val="00536DDA"/>
    <w:rsid w:val="005372A9"/>
    <w:rsid w:val="00537684"/>
    <w:rsid w:val="00537E62"/>
    <w:rsid w:val="005401B9"/>
    <w:rsid w:val="00540D47"/>
    <w:rsid w:val="00540FB8"/>
    <w:rsid w:val="00540FC9"/>
    <w:rsid w:val="0054125F"/>
    <w:rsid w:val="005414BF"/>
    <w:rsid w:val="0054168D"/>
    <w:rsid w:val="00541C07"/>
    <w:rsid w:val="00541C98"/>
    <w:rsid w:val="00541E76"/>
    <w:rsid w:val="00543262"/>
    <w:rsid w:val="00543B4D"/>
    <w:rsid w:val="00543EC9"/>
    <w:rsid w:val="00544F1A"/>
    <w:rsid w:val="00546691"/>
    <w:rsid w:val="00546C38"/>
    <w:rsid w:val="00547D96"/>
    <w:rsid w:val="0055036D"/>
    <w:rsid w:val="0055047D"/>
    <w:rsid w:val="00550821"/>
    <w:rsid w:val="00551433"/>
    <w:rsid w:val="00551BDC"/>
    <w:rsid w:val="005520AB"/>
    <w:rsid w:val="00552240"/>
    <w:rsid w:val="0055289B"/>
    <w:rsid w:val="00552C26"/>
    <w:rsid w:val="00553703"/>
    <w:rsid w:val="00554DF9"/>
    <w:rsid w:val="0055671F"/>
    <w:rsid w:val="005604C4"/>
    <w:rsid w:val="0056081E"/>
    <w:rsid w:val="00561E31"/>
    <w:rsid w:val="0056282D"/>
    <w:rsid w:val="00562F50"/>
    <w:rsid w:val="00563005"/>
    <w:rsid w:val="0056341D"/>
    <w:rsid w:val="0056343E"/>
    <w:rsid w:val="00564DFC"/>
    <w:rsid w:val="00565341"/>
    <w:rsid w:val="0056555D"/>
    <w:rsid w:val="00565D6D"/>
    <w:rsid w:val="00565FB2"/>
    <w:rsid w:val="0056656D"/>
    <w:rsid w:val="00566BC1"/>
    <w:rsid w:val="00566D9B"/>
    <w:rsid w:val="0057011E"/>
    <w:rsid w:val="00571077"/>
    <w:rsid w:val="00571870"/>
    <w:rsid w:val="00571D83"/>
    <w:rsid w:val="005728F6"/>
    <w:rsid w:val="005732B2"/>
    <w:rsid w:val="005738D9"/>
    <w:rsid w:val="005745B1"/>
    <w:rsid w:val="0058002A"/>
    <w:rsid w:val="0058224F"/>
    <w:rsid w:val="0058275A"/>
    <w:rsid w:val="0058328D"/>
    <w:rsid w:val="0058422E"/>
    <w:rsid w:val="00584977"/>
    <w:rsid w:val="00584BEA"/>
    <w:rsid w:val="005868ED"/>
    <w:rsid w:val="00587114"/>
    <w:rsid w:val="00587B4E"/>
    <w:rsid w:val="00587D89"/>
    <w:rsid w:val="005909D1"/>
    <w:rsid w:val="005915CE"/>
    <w:rsid w:val="0059174A"/>
    <w:rsid w:val="00592012"/>
    <w:rsid w:val="0059247C"/>
    <w:rsid w:val="00592510"/>
    <w:rsid w:val="0059261C"/>
    <w:rsid w:val="0059282C"/>
    <w:rsid w:val="00593B4C"/>
    <w:rsid w:val="00594271"/>
    <w:rsid w:val="0059450E"/>
    <w:rsid w:val="00594852"/>
    <w:rsid w:val="0059620A"/>
    <w:rsid w:val="0059720C"/>
    <w:rsid w:val="005975B7"/>
    <w:rsid w:val="00597A1C"/>
    <w:rsid w:val="005A155B"/>
    <w:rsid w:val="005A21ED"/>
    <w:rsid w:val="005A2F11"/>
    <w:rsid w:val="005A3B05"/>
    <w:rsid w:val="005A450A"/>
    <w:rsid w:val="005A4FE6"/>
    <w:rsid w:val="005A5983"/>
    <w:rsid w:val="005A60DC"/>
    <w:rsid w:val="005A6435"/>
    <w:rsid w:val="005A667F"/>
    <w:rsid w:val="005A6A2B"/>
    <w:rsid w:val="005A7099"/>
    <w:rsid w:val="005A7997"/>
    <w:rsid w:val="005B0F82"/>
    <w:rsid w:val="005B2A80"/>
    <w:rsid w:val="005B39BD"/>
    <w:rsid w:val="005B4BEB"/>
    <w:rsid w:val="005B58E6"/>
    <w:rsid w:val="005B60C0"/>
    <w:rsid w:val="005B6C3B"/>
    <w:rsid w:val="005C0D70"/>
    <w:rsid w:val="005C0DA7"/>
    <w:rsid w:val="005C1322"/>
    <w:rsid w:val="005C1F84"/>
    <w:rsid w:val="005C2651"/>
    <w:rsid w:val="005C2ABF"/>
    <w:rsid w:val="005C3AA4"/>
    <w:rsid w:val="005C3B0A"/>
    <w:rsid w:val="005C3DDE"/>
    <w:rsid w:val="005C5503"/>
    <w:rsid w:val="005C7457"/>
    <w:rsid w:val="005C7C6E"/>
    <w:rsid w:val="005D072D"/>
    <w:rsid w:val="005D25EB"/>
    <w:rsid w:val="005D278D"/>
    <w:rsid w:val="005D2A9F"/>
    <w:rsid w:val="005D2B71"/>
    <w:rsid w:val="005D2E7A"/>
    <w:rsid w:val="005D2F7B"/>
    <w:rsid w:val="005D33F4"/>
    <w:rsid w:val="005D4628"/>
    <w:rsid w:val="005D51D0"/>
    <w:rsid w:val="005D686D"/>
    <w:rsid w:val="005D6D26"/>
    <w:rsid w:val="005D7951"/>
    <w:rsid w:val="005E0DD1"/>
    <w:rsid w:val="005E155B"/>
    <w:rsid w:val="005E2358"/>
    <w:rsid w:val="005E2613"/>
    <w:rsid w:val="005E2FB1"/>
    <w:rsid w:val="005E3144"/>
    <w:rsid w:val="005E3BD8"/>
    <w:rsid w:val="005E41E9"/>
    <w:rsid w:val="005E4A7E"/>
    <w:rsid w:val="005E64C4"/>
    <w:rsid w:val="005E733F"/>
    <w:rsid w:val="005E7EB0"/>
    <w:rsid w:val="005F0A9A"/>
    <w:rsid w:val="005F0D0B"/>
    <w:rsid w:val="005F0D29"/>
    <w:rsid w:val="005F1191"/>
    <w:rsid w:val="005F2840"/>
    <w:rsid w:val="005F2B3C"/>
    <w:rsid w:val="005F4B60"/>
    <w:rsid w:val="005F51A6"/>
    <w:rsid w:val="005F5B40"/>
    <w:rsid w:val="005F607A"/>
    <w:rsid w:val="005F62FC"/>
    <w:rsid w:val="005F6350"/>
    <w:rsid w:val="005F6B77"/>
    <w:rsid w:val="005F6D65"/>
    <w:rsid w:val="0060029F"/>
    <w:rsid w:val="00600CCA"/>
    <w:rsid w:val="006013CF"/>
    <w:rsid w:val="0060189B"/>
    <w:rsid w:val="00601B7D"/>
    <w:rsid w:val="00601FF0"/>
    <w:rsid w:val="006028C1"/>
    <w:rsid w:val="00604126"/>
    <w:rsid w:val="0060501E"/>
    <w:rsid w:val="00607CBB"/>
    <w:rsid w:val="006103E2"/>
    <w:rsid w:val="00610BAF"/>
    <w:rsid w:val="006119AF"/>
    <w:rsid w:val="00611C35"/>
    <w:rsid w:val="006122BC"/>
    <w:rsid w:val="006134D7"/>
    <w:rsid w:val="00613FCB"/>
    <w:rsid w:val="0061437C"/>
    <w:rsid w:val="00614BD6"/>
    <w:rsid w:val="006157AE"/>
    <w:rsid w:val="006167DA"/>
    <w:rsid w:val="006169BB"/>
    <w:rsid w:val="00617DD4"/>
    <w:rsid w:val="00620183"/>
    <w:rsid w:val="00620203"/>
    <w:rsid w:val="00622398"/>
    <w:rsid w:val="006236A2"/>
    <w:rsid w:val="00623B2E"/>
    <w:rsid w:val="0062568E"/>
    <w:rsid w:val="006279E6"/>
    <w:rsid w:val="00627A33"/>
    <w:rsid w:val="0063008C"/>
    <w:rsid w:val="006300F4"/>
    <w:rsid w:val="00630271"/>
    <w:rsid w:val="006321A4"/>
    <w:rsid w:val="00633775"/>
    <w:rsid w:val="00634809"/>
    <w:rsid w:val="00635273"/>
    <w:rsid w:val="006364F3"/>
    <w:rsid w:val="006365D3"/>
    <w:rsid w:val="006369EE"/>
    <w:rsid w:val="006378AC"/>
    <w:rsid w:val="00637F1C"/>
    <w:rsid w:val="0064045F"/>
    <w:rsid w:val="00640691"/>
    <w:rsid w:val="00640BFF"/>
    <w:rsid w:val="006411D5"/>
    <w:rsid w:val="006413B0"/>
    <w:rsid w:val="006416CA"/>
    <w:rsid w:val="0064258A"/>
    <w:rsid w:val="00642839"/>
    <w:rsid w:val="00642CFA"/>
    <w:rsid w:val="006433BB"/>
    <w:rsid w:val="00643994"/>
    <w:rsid w:val="00643CE4"/>
    <w:rsid w:val="00644209"/>
    <w:rsid w:val="00644259"/>
    <w:rsid w:val="00644EA1"/>
    <w:rsid w:val="006451ED"/>
    <w:rsid w:val="00646224"/>
    <w:rsid w:val="00646700"/>
    <w:rsid w:val="00646979"/>
    <w:rsid w:val="00646B93"/>
    <w:rsid w:val="006477D8"/>
    <w:rsid w:val="00647C37"/>
    <w:rsid w:val="0065058D"/>
    <w:rsid w:val="006505DB"/>
    <w:rsid w:val="0065152F"/>
    <w:rsid w:val="00652998"/>
    <w:rsid w:val="006539A5"/>
    <w:rsid w:val="00654D82"/>
    <w:rsid w:val="00654E12"/>
    <w:rsid w:val="0065578A"/>
    <w:rsid w:val="0065590B"/>
    <w:rsid w:val="00655916"/>
    <w:rsid w:val="00656736"/>
    <w:rsid w:val="006568E0"/>
    <w:rsid w:val="0065690E"/>
    <w:rsid w:val="0065718D"/>
    <w:rsid w:val="0065741B"/>
    <w:rsid w:val="0065763D"/>
    <w:rsid w:val="00657BA2"/>
    <w:rsid w:val="00657C38"/>
    <w:rsid w:val="00660973"/>
    <w:rsid w:val="00660AD0"/>
    <w:rsid w:val="00660B77"/>
    <w:rsid w:val="00660FAC"/>
    <w:rsid w:val="0066152C"/>
    <w:rsid w:val="0066182E"/>
    <w:rsid w:val="00661ED9"/>
    <w:rsid w:val="00661F9F"/>
    <w:rsid w:val="00663A34"/>
    <w:rsid w:val="00663C57"/>
    <w:rsid w:val="00664922"/>
    <w:rsid w:val="00665465"/>
    <w:rsid w:val="006658B9"/>
    <w:rsid w:val="00665904"/>
    <w:rsid w:val="00665955"/>
    <w:rsid w:val="006661BB"/>
    <w:rsid w:val="00667187"/>
    <w:rsid w:val="00667911"/>
    <w:rsid w:val="00667A8F"/>
    <w:rsid w:val="00667DF9"/>
    <w:rsid w:val="00667F98"/>
    <w:rsid w:val="006710C6"/>
    <w:rsid w:val="00671252"/>
    <w:rsid w:val="0067195C"/>
    <w:rsid w:val="00671E4A"/>
    <w:rsid w:val="00674E38"/>
    <w:rsid w:val="00674F98"/>
    <w:rsid w:val="00675B74"/>
    <w:rsid w:val="00677391"/>
    <w:rsid w:val="00677402"/>
    <w:rsid w:val="00677856"/>
    <w:rsid w:val="00677FCF"/>
    <w:rsid w:val="0068085B"/>
    <w:rsid w:val="0068091A"/>
    <w:rsid w:val="00680F13"/>
    <w:rsid w:val="006818B9"/>
    <w:rsid w:val="00682684"/>
    <w:rsid w:val="006826CE"/>
    <w:rsid w:val="00682ACD"/>
    <w:rsid w:val="00682FCB"/>
    <w:rsid w:val="00683B8E"/>
    <w:rsid w:val="0068419C"/>
    <w:rsid w:val="00684CD2"/>
    <w:rsid w:val="006854FB"/>
    <w:rsid w:val="006862C0"/>
    <w:rsid w:val="006866AF"/>
    <w:rsid w:val="00687BC6"/>
    <w:rsid w:val="00687C3F"/>
    <w:rsid w:val="00687DC8"/>
    <w:rsid w:val="00690336"/>
    <w:rsid w:val="00690859"/>
    <w:rsid w:val="00692488"/>
    <w:rsid w:val="00692BC9"/>
    <w:rsid w:val="00693036"/>
    <w:rsid w:val="00693258"/>
    <w:rsid w:val="006935E9"/>
    <w:rsid w:val="00693ACA"/>
    <w:rsid w:val="0069452B"/>
    <w:rsid w:val="00694629"/>
    <w:rsid w:val="00694F06"/>
    <w:rsid w:val="00695147"/>
    <w:rsid w:val="0069569E"/>
    <w:rsid w:val="00695F95"/>
    <w:rsid w:val="00696044"/>
    <w:rsid w:val="006968B0"/>
    <w:rsid w:val="006968F2"/>
    <w:rsid w:val="00697548"/>
    <w:rsid w:val="00697A05"/>
    <w:rsid w:val="00697ED0"/>
    <w:rsid w:val="006A0B4B"/>
    <w:rsid w:val="006A2612"/>
    <w:rsid w:val="006A291E"/>
    <w:rsid w:val="006A3218"/>
    <w:rsid w:val="006A4DD8"/>
    <w:rsid w:val="006A51B2"/>
    <w:rsid w:val="006A5208"/>
    <w:rsid w:val="006A546D"/>
    <w:rsid w:val="006A6D09"/>
    <w:rsid w:val="006A71C7"/>
    <w:rsid w:val="006A7413"/>
    <w:rsid w:val="006B01AB"/>
    <w:rsid w:val="006B13F6"/>
    <w:rsid w:val="006B1DF6"/>
    <w:rsid w:val="006B1EAE"/>
    <w:rsid w:val="006B23CA"/>
    <w:rsid w:val="006B2496"/>
    <w:rsid w:val="006B296F"/>
    <w:rsid w:val="006B2F6F"/>
    <w:rsid w:val="006B3083"/>
    <w:rsid w:val="006B35A1"/>
    <w:rsid w:val="006B374B"/>
    <w:rsid w:val="006B3C83"/>
    <w:rsid w:val="006B4630"/>
    <w:rsid w:val="006B4698"/>
    <w:rsid w:val="006B631C"/>
    <w:rsid w:val="006B72CE"/>
    <w:rsid w:val="006C053E"/>
    <w:rsid w:val="006C0869"/>
    <w:rsid w:val="006C2BD5"/>
    <w:rsid w:val="006C2EA9"/>
    <w:rsid w:val="006C33D4"/>
    <w:rsid w:val="006C405B"/>
    <w:rsid w:val="006C41A5"/>
    <w:rsid w:val="006C4EEF"/>
    <w:rsid w:val="006C57ED"/>
    <w:rsid w:val="006C59A2"/>
    <w:rsid w:val="006C5DEC"/>
    <w:rsid w:val="006C63D4"/>
    <w:rsid w:val="006C665C"/>
    <w:rsid w:val="006C6996"/>
    <w:rsid w:val="006D0049"/>
    <w:rsid w:val="006D0482"/>
    <w:rsid w:val="006D0D68"/>
    <w:rsid w:val="006D11FF"/>
    <w:rsid w:val="006D1219"/>
    <w:rsid w:val="006D1504"/>
    <w:rsid w:val="006D155A"/>
    <w:rsid w:val="006D1743"/>
    <w:rsid w:val="006D1795"/>
    <w:rsid w:val="006D336C"/>
    <w:rsid w:val="006D33D4"/>
    <w:rsid w:val="006D4201"/>
    <w:rsid w:val="006D4FEE"/>
    <w:rsid w:val="006D6495"/>
    <w:rsid w:val="006D6758"/>
    <w:rsid w:val="006D6916"/>
    <w:rsid w:val="006D6CE4"/>
    <w:rsid w:val="006D7341"/>
    <w:rsid w:val="006D75CA"/>
    <w:rsid w:val="006D79AD"/>
    <w:rsid w:val="006D7D2E"/>
    <w:rsid w:val="006D7EBA"/>
    <w:rsid w:val="006E159C"/>
    <w:rsid w:val="006E200C"/>
    <w:rsid w:val="006E2411"/>
    <w:rsid w:val="006E25C4"/>
    <w:rsid w:val="006E278F"/>
    <w:rsid w:val="006E29C8"/>
    <w:rsid w:val="006E39EA"/>
    <w:rsid w:val="006E52ED"/>
    <w:rsid w:val="006E59E8"/>
    <w:rsid w:val="006E72A1"/>
    <w:rsid w:val="006E76B2"/>
    <w:rsid w:val="006E7E9B"/>
    <w:rsid w:val="006E7F46"/>
    <w:rsid w:val="006F098E"/>
    <w:rsid w:val="006F2DAE"/>
    <w:rsid w:val="006F30C9"/>
    <w:rsid w:val="006F3736"/>
    <w:rsid w:val="006F38C7"/>
    <w:rsid w:val="006F38EA"/>
    <w:rsid w:val="006F4790"/>
    <w:rsid w:val="006F5349"/>
    <w:rsid w:val="006F5ED5"/>
    <w:rsid w:val="006F6974"/>
    <w:rsid w:val="006F727A"/>
    <w:rsid w:val="006F764C"/>
    <w:rsid w:val="00702031"/>
    <w:rsid w:val="00702074"/>
    <w:rsid w:val="00702584"/>
    <w:rsid w:val="0070265C"/>
    <w:rsid w:val="00702EE4"/>
    <w:rsid w:val="00703B8E"/>
    <w:rsid w:val="00703E6D"/>
    <w:rsid w:val="00704063"/>
    <w:rsid w:val="00704FE1"/>
    <w:rsid w:val="00705409"/>
    <w:rsid w:val="00705554"/>
    <w:rsid w:val="007071EB"/>
    <w:rsid w:val="00710391"/>
    <w:rsid w:val="00710403"/>
    <w:rsid w:val="0071077E"/>
    <w:rsid w:val="00710D34"/>
    <w:rsid w:val="00711256"/>
    <w:rsid w:val="007125DF"/>
    <w:rsid w:val="00712630"/>
    <w:rsid w:val="00712DE8"/>
    <w:rsid w:val="00714049"/>
    <w:rsid w:val="00714C3D"/>
    <w:rsid w:val="00714D15"/>
    <w:rsid w:val="007157C9"/>
    <w:rsid w:val="00715B96"/>
    <w:rsid w:val="00716019"/>
    <w:rsid w:val="007163A5"/>
    <w:rsid w:val="007167D0"/>
    <w:rsid w:val="00717258"/>
    <w:rsid w:val="007175B2"/>
    <w:rsid w:val="00720ECB"/>
    <w:rsid w:val="007212D5"/>
    <w:rsid w:val="00722809"/>
    <w:rsid w:val="00722D99"/>
    <w:rsid w:val="00722F23"/>
    <w:rsid w:val="00724837"/>
    <w:rsid w:val="00724DF3"/>
    <w:rsid w:val="00724E83"/>
    <w:rsid w:val="007254DB"/>
    <w:rsid w:val="00725DD0"/>
    <w:rsid w:val="0072669B"/>
    <w:rsid w:val="00726B8A"/>
    <w:rsid w:val="0072701F"/>
    <w:rsid w:val="007270D2"/>
    <w:rsid w:val="007270FD"/>
    <w:rsid w:val="00727EFF"/>
    <w:rsid w:val="00730C54"/>
    <w:rsid w:val="0073157E"/>
    <w:rsid w:val="00731667"/>
    <w:rsid w:val="007346DA"/>
    <w:rsid w:val="00734914"/>
    <w:rsid w:val="007353E7"/>
    <w:rsid w:val="007355FD"/>
    <w:rsid w:val="00735E46"/>
    <w:rsid w:val="00736197"/>
    <w:rsid w:val="0073795B"/>
    <w:rsid w:val="00737DE8"/>
    <w:rsid w:val="00740831"/>
    <w:rsid w:val="007412CC"/>
    <w:rsid w:val="007422EC"/>
    <w:rsid w:val="007438E6"/>
    <w:rsid w:val="007439A6"/>
    <w:rsid w:val="00744163"/>
    <w:rsid w:val="00744BB3"/>
    <w:rsid w:val="00744BD5"/>
    <w:rsid w:val="00745162"/>
    <w:rsid w:val="00745C56"/>
    <w:rsid w:val="00745F8C"/>
    <w:rsid w:val="007474FE"/>
    <w:rsid w:val="00747AE8"/>
    <w:rsid w:val="00747E84"/>
    <w:rsid w:val="0075019A"/>
    <w:rsid w:val="00750D27"/>
    <w:rsid w:val="007512FD"/>
    <w:rsid w:val="007523E6"/>
    <w:rsid w:val="00753576"/>
    <w:rsid w:val="007538F6"/>
    <w:rsid w:val="007542F8"/>
    <w:rsid w:val="007547F5"/>
    <w:rsid w:val="007549C1"/>
    <w:rsid w:val="0075563B"/>
    <w:rsid w:val="00755729"/>
    <w:rsid w:val="00755D65"/>
    <w:rsid w:val="00755E1E"/>
    <w:rsid w:val="007566A7"/>
    <w:rsid w:val="0075690B"/>
    <w:rsid w:val="00756F92"/>
    <w:rsid w:val="00757CB4"/>
    <w:rsid w:val="00757D41"/>
    <w:rsid w:val="00761792"/>
    <w:rsid w:val="00761964"/>
    <w:rsid w:val="00761C38"/>
    <w:rsid w:val="00761C67"/>
    <w:rsid w:val="00761CA3"/>
    <w:rsid w:val="0076223C"/>
    <w:rsid w:val="007630A5"/>
    <w:rsid w:val="00763349"/>
    <w:rsid w:val="00763821"/>
    <w:rsid w:val="00763D55"/>
    <w:rsid w:val="00764468"/>
    <w:rsid w:val="00765DCB"/>
    <w:rsid w:val="00766037"/>
    <w:rsid w:val="0076648F"/>
    <w:rsid w:val="007664EC"/>
    <w:rsid w:val="00767AA8"/>
    <w:rsid w:val="00770443"/>
    <w:rsid w:val="00770522"/>
    <w:rsid w:val="00770E3B"/>
    <w:rsid w:val="00771104"/>
    <w:rsid w:val="00771200"/>
    <w:rsid w:val="007721C6"/>
    <w:rsid w:val="00772C03"/>
    <w:rsid w:val="00773015"/>
    <w:rsid w:val="00773411"/>
    <w:rsid w:val="0077567C"/>
    <w:rsid w:val="007758F7"/>
    <w:rsid w:val="00776E00"/>
    <w:rsid w:val="007806B8"/>
    <w:rsid w:val="00780B61"/>
    <w:rsid w:val="00780BA8"/>
    <w:rsid w:val="00780D46"/>
    <w:rsid w:val="007810B5"/>
    <w:rsid w:val="0078184D"/>
    <w:rsid w:val="00781BF5"/>
    <w:rsid w:val="00781F15"/>
    <w:rsid w:val="00782186"/>
    <w:rsid w:val="00782228"/>
    <w:rsid w:val="00782DB5"/>
    <w:rsid w:val="00783882"/>
    <w:rsid w:val="00783926"/>
    <w:rsid w:val="00784879"/>
    <w:rsid w:val="00785B5A"/>
    <w:rsid w:val="00787FF8"/>
    <w:rsid w:val="0079075C"/>
    <w:rsid w:val="00790C57"/>
    <w:rsid w:val="00790D9E"/>
    <w:rsid w:val="0079176D"/>
    <w:rsid w:val="00792344"/>
    <w:rsid w:val="007924B8"/>
    <w:rsid w:val="00792818"/>
    <w:rsid w:val="0079296A"/>
    <w:rsid w:val="007934B0"/>
    <w:rsid w:val="00793E4E"/>
    <w:rsid w:val="0079578E"/>
    <w:rsid w:val="00796575"/>
    <w:rsid w:val="007970E9"/>
    <w:rsid w:val="00797F57"/>
    <w:rsid w:val="007A0254"/>
    <w:rsid w:val="007A0B40"/>
    <w:rsid w:val="007A1B82"/>
    <w:rsid w:val="007A1F76"/>
    <w:rsid w:val="007A23C7"/>
    <w:rsid w:val="007A45B8"/>
    <w:rsid w:val="007A6153"/>
    <w:rsid w:val="007A734A"/>
    <w:rsid w:val="007A7973"/>
    <w:rsid w:val="007B03B7"/>
    <w:rsid w:val="007B14A4"/>
    <w:rsid w:val="007B189D"/>
    <w:rsid w:val="007B1EC3"/>
    <w:rsid w:val="007B1FBB"/>
    <w:rsid w:val="007B298B"/>
    <w:rsid w:val="007B29A6"/>
    <w:rsid w:val="007B5EC5"/>
    <w:rsid w:val="007B6593"/>
    <w:rsid w:val="007B71B9"/>
    <w:rsid w:val="007B7B3C"/>
    <w:rsid w:val="007C04C2"/>
    <w:rsid w:val="007C086A"/>
    <w:rsid w:val="007C0F00"/>
    <w:rsid w:val="007C2ED3"/>
    <w:rsid w:val="007C315C"/>
    <w:rsid w:val="007C4445"/>
    <w:rsid w:val="007C493A"/>
    <w:rsid w:val="007C5143"/>
    <w:rsid w:val="007C6291"/>
    <w:rsid w:val="007C691A"/>
    <w:rsid w:val="007C6E5F"/>
    <w:rsid w:val="007C716F"/>
    <w:rsid w:val="007C743C"/>
    <w:rsid w:val="007C784A"/>
    <w:rsid w:val="007C7A13"/>
    <w:rsid w:val="007D019B"/>
    <w:rsid w:val="007D032E"/>
    <w:rsid w:val="007D0722"/>
    <w:rsid w:val="007D1197"/>
    <w:rsid w:val="007D3370"/>
    <w:rsid w:val="007D4DA6"/>
    <w:rsid w:val="007D5A76"/>
    <w:rsid w:val="007D720D"/>
    <w:rsid w:val="007D79FB"/>
    <w:rsid w:val="007D7F55"/>
    <w:rsid w:val="007E1849"/>
    <w:rsid w:val="007E197D"/>
    <w:rsid w:val="007E1C85"/>
    <w:rsid w:val="007E2DAB"/>
    <w:rsid w:val="007E5487"/>
    <w:rsid w:val="007E5731"/>
    <w:rsid w:val="007E5B84"/>
    <w:rsid w:val="007F0135"/>
    <w:rsid w:val="007F10A8"/>
    <w:rsid w:val="007F1351"/>
    <w:rsid w:val="007F169A"/>
    <w:rsid w:val="007F19B6"/>
    <w:rsid w:val="007F23E4"/>
    <w:rsid w:val="007F2CF3"/>
    <w:rsid w:val="007F5F64"/>
    <w:rsid w:val="007F638A"/>
    <w:rsid w:val="007F668B"/>
    <w:rsid w:val="007F6A76"/>
    <w:rsid w:val="007F7EC7"/>
    <w:rsid w:val="008003F3"/>
    <w:rsid w:val="008004D9"/>
    <w:rsid w:val="00800B77"/>
    <w:rsid w:val="00800D21"/>
    <w:rsid w:val="00802543"/>
    <w:rsid w:val="00802961"/>
    <w:rsid w:val="00803082"/>
    <w:rsid w:val="008038CC"/>
    <w:rsid w:val="0080398D"/>
    <w:rsid w:val="00804044"/>
    <w:rsid w:val="008053F8"/>
    <w:rsid w:val="00805476"/>
    <w:rsid w:val="0080564E"/>
    <w:rsid w:val="00806042"/>
    <w:rsid w:val="008066B2"/>
    <w:rsid w:val="00806E18"/>
    <w:rsid w:val="00806F52"/>
    <w:rsid w:val="00807DBE"/>
    <w:rsid w:val="00810516"/>
    <w:rsid w:val="00811360"/>
    <w:rsid w:val="008115FA"/>
    <w:rsid w:val="00811628"/>
    <w:rsid w:val="00812A5E"/>
    <w:rsid w:val="00812BFA"/>
    <w:rsid w:val="008133E3"/>
    <w:rsid w:val="00815811"/>
    <w:rsid w:val="008170A4"/>
    <w:rsid w:val="00817D0C"/>
    <w:rsid w:val="008212E3"/>
    <w:rsid w:val="00825EB2"/>
    <w:rsid w:val="00827115"/>
    <w:rsid w:val="00827C41"/>
    <w:rsid w:val="00831ED4"/>
    <w:rsid w:val="00832F2E"/>
    <w:rsid w:val="0083342B"/>
    <w:rsid w:val="00840974"/>
    <w:rsid w:val="00840CE7"/>
    <w:rsid w:val="00841C9C"/>
    <w:rsid w:val="00842D30"/>
    <w:rsid w:val="00843875"/>
    <w:rsid w:val="00844274"/>
    <w:rsid w:val="00844652"/>
    <w:rsid w:val="00844A4A"/>
    <w:rsid w:val="00846039"/>
    <w:rsid w:val="00846C97"/>
    <w:rsid w:val="008473E2"/>
    <w:rsid w:val="00851971"/>
    <w:rsid w:val="008523B8"/>
    <w:rsid w:val="00853823"/>
    <w:rsid w:val="00853B81"/>
    <w:rsid w:val="00854F9C"/>
    <w:rsid w:val="00855C2E"/>
    <w:rsid w:val="00856107"/>
    <w:rsid w:val="00860988"/>
    <w:rsid w:val="00861802"/>
    <w:rsid w:val="00861BC3"/>
    <w:rsid w:val="00861E28"/>
    <w:rsid w:val="00862587"/>
    <w:rsid w:val="00863341"/>
    <w:rsid w:val="00863774"/>
    <w:rsid w:val="008637BF"/>
    <w:rsid w:val="008646D5"/>
    <w:rsid w:val="00866A06"/>
    <w:rsid w:val="008678E3"/>
    <w:rsid w:val="008718FA"/>
    <w:rsid w:val="00871FBA"/>
    <w:rsid w:val="0087212B"/>
    <w:rsid w:val="008721BE"/>
    <w:rsid w:val="008724CA"/>
    <w:rsid w:val="00872647"/>
    <w:rsid w:val="00873FA2"/>
    <w:rsid w:val="00874C50"/>
    <w:rsid w:val="00874E44"/>
    <w:rsid w:val="00874FD1"/>
    <w:rsid w:val="008767F2"/>
    <w:rsid w:val="00876A05"/>
    <w:rsid w:val="00880394"/>
    <w:rsid w:val="008803B4"/>
    <w:rsid w:val="0088061D"/>
    <w:rsid w:val="00880859"/>
    <w:rsid w:val="008816ED"/>
    <w:rsid w:val="008826BE"/>
    <w:rsid w:val="00883E6F"/>
    <w:rsid w:val="0088435D"/>
    <w:rsid w:val="008843A9"/>
    <w:rsid w:val="008848EB"/>
    <w:rsid w:val="008855FC"/>
    <w:rsid w:val="008858F0"/>
    <w:rsid w:val="00885C3C"/>
    <w:rsid w:val="00886791"/>
    <w:rsid w:val="008873D0"/>
    <w:rsid w:val="008902B7"/>
    <w:rsid w:val="0089080D"/>
    <w:rsid w:val="008915EE"/>
    <w:rsid w:val="00891DC4"/>
    <w:rsid w:val="008924B6"/>
    <w:rsid w:val="008925B3"/>
    <w:rsid w:val="00892AED"/>
    <w:rsid w:val="00892C42"/>
    <w:rsid w:val="00894026"/>
    <w:rsid w:val="008942D2"/>
    <w:rsid w:val="008944D9"/>
    <w:rsid w:val="008944FC"/>
    <w:rsid w:val="00894534"/>
    <w:rsid w:val="0089486A"/>
    <w:rsid w:val="00894A01"/>
    <w:rsid w:val="0089577F"/>
    <w:rsid w:val="008964EE"/>
    <w:rsid w:val="0089699C"/>
    <w:rsid w:val="00896E46"/>
    <w:rsid w:val="0089727E"/>
    <w:rsid w:val="0089754D"/>
    <w:rsid w:val="00897C1E"/>
    <w:rsid w:val="008A06F1"/>
    <w:rsid w:val="008A0CCB"/>
    <w:rsid w:val="008A1E39"/>
    <w:rsid w:val="008A24DF"/>
    <w:rsid w:val="008A2B16"/>
    <w:rsid w:val="008A2C55"/>
    <w:rsid w:val="008A348F"/>
    <w:rsid w:val="008A476D"/>
    <w:rsid w:val="008A4824"/>
    <w:rsid w:val="008A482C"/>
    <w:rsid w:val="008A4960"/>
    <w:rsid w:val="008A4F16"/>
    <w:rsid w:val="008A5729"/>
    <w:rsid w:val="008A6129"/>
    <w:rsid w:val="008A66BF"/>
    <w:rsid w:val="008A683F"/>
    <w:rsid w:val="008B0183"/>
    <w:rsid w:val="008B20E3"/>
    <w:rsid w:val="008B2671"/>
    <w:rsid w:val="008B44FA"/>
    <w:rsid w:val="008B4C69"/>
    <w:rsid w:val="008B4F3D"/>
    <w:rsid w:val="008B5C0D"/>
    <w:rsid w:val="008B6A57"/>
    <w:rsid w:val="008B6E73"/>
    <w:rsid w:val="008B7072"/>
    <w:rsid w:val="008B77C6"/>
    <w:rsid w:val="008B795C"/>
    <w:rsid w:val="008C0CFF"/>
    <w:rsid w:val="008C16C8"/>
    <w:rsid w:val="008C3269"/>
    <w:rsid w:val="008C4752"/>
    <w:rsid w:val="008C5097"/>
    <w:rsid w:val="008C559F"/>
    <w:rsid w:val="008C567D"/>
    <w:rsid w:val="008C6B52"/>
    <w:rsid w:val="008C73A3"/>
    <w:rsid w:val="008C7760"/>
    <w:rsid w:val="008D00AD"/>
    <w:rsid w:val="008D1DAC"/>
    <w:rsid w:val="008D2BA7"/>
    <w:rsid w:val="008D34AD"/>
    <w:rsid w:val="008D37B4"/>
    <w:rsid w:val="008D3EA3"/>
    <w:rsid w:val="008D60DF"/>
    <w:rsid w:val="008D657B"/>
    <w:rsid w:val="008E1B73"/>
    <w:rsid w:val="008E3288"/>
    <w:rsid w:val="008E33B5"/>
    <w:rsid w:val="008E379B"/>
    <w:rsid w:val="008E3A6C"/>
    <w:rsid w:val="008E7704"/>
    <w:rsid w:val="008F026E"/>
    <w:rsid w:val="008F0808"/>
    <w:rsid w:val="008F0C95"/>
    <w:rsid w:val="008F165F"/>
    <w:rsid w:val="008F1B8B"/>
    <w:rsid w:val="008F288D"/>
    <w:rsid w:val="008F36BD"/>
    <w:rsid w:val="008F42A2"/>
    <w:rsid w:val="008F4C2B"/>
    <w:rsid w:val="008F4D45"/>
    <w:rsid w:val="008F5CAB"/>
    <w:rsid w:val="008F5DED"/>
    <w:rsid w:val="008F60F3"/>
    <w:rsid w:val="008F649E"/>
    <w:rsid w:val="008F6AD9"/>
    <w:rsid w:val="008F6CD5"/>
    <w:rsid w:val="008F74CB"/>
    <w:rsid w:val="008F7B77"/>
    <w:rsid w:val="00900633"/>
    <w:rsid w:val="0090067C"/>
    <w:rsid w:val="00900F8C"/>
    <w:rsid w:val="009011B7"/>
    <w:rsid w:val="00901C6A"/>
    <w:rsid w:val="00905715"/>
    <w:rsid w:val="00905CB2"/>
    <w:rsid w:val="009069AD"/>
    <w:rsid w:val="00906FD8"/>
    <w:rsid w:val="00907C11"/>
    <w:rsid w:val="00907D08"/>
    <w:rsid w:val="00911B4A"/>
    <w:rsid w:val="00912232"/>
    <w:rsid w:val="00912623"/>
    <w:rsid w:val="00913DA7"/>
    <w:rsid w:val="0091401A"/>
    <w:rsid w:val="0091413E"/>
    <w:rsid w:val="00914183"/>
    <w:rsid w:val="009143BD"/>
    <w:rsid w:val="0091528B"/>
    <w:rsid w:val="00915E66"/>
    <w:rsid w:val="009160C6"/>
    <w:rsid w:val="00916F79"/>
    <w:rsid w:val="00917A45"/>
    <w:rsid w:val="00917B70"/>
    <w:rsid w:val="0092110D"/>
    <w:rsid w:val="0092164E"/>
    <w:rsid w:val="0092436D"/>
    <w:rsid w:val="0092551F"/>
    <w:rsid w:val="00925B7B"/>
    <w:rsid w:val="00926095"/>
    <w:rsid w:val="00926940"/>
    <w:rsid w:val="00927F91"/>
    <w:rsid w:val="009302B2"/>
    <w:rsid w:val="009312D6"/>
    <w:rsid w:val="00931710"/>
    <w:rsid w:val="009320A5"/>
    <w:rsid w:val="009322A0"/>
    <w:rsid w:val="00932A97"/>
    <w:rsid w:val="00933F94"/>
    <w:rsid w:val="00934F30"/>
    <w:rsid w:val="00935216"/>
    <w:rsid w:val="00935DEF"/>
    <w:rsid w:val="00936A67"/>
    <w:rsid w:val="00936D9B"/>
    <w:rsid w:val="0093718E"/>
    <w:rsid w:val="00942591"/>
    <w:rsid w:val="009434C0"/>
    <w:rsid w:val="009445BE"/>
    <w:rsid w:val="00944B6A"/>
    <w:rsid w:val="009450DC"/>
    <w:rsid w:val="009460AA"/>
    <w:rsid w:val="00946387"/>
    <w:rsid w:val="009467D8"/>
    <w:rsid w:val="00946E7A"/>
    <w:rsid w:val="00947AD3"/>
    <w:rsid w:val="00947CCE"/>
    <w:rsid w:val="009509FA"/>
    <w:rsid w:val="00951352"/>
    <w:rsid w:val="0095147C"/>
    <w:rsid w:val="009516E4"/>
    <w:rsid w:val="00952900"/>
    <w:rsid w:val="00952D2E"/>
    <w:rsid w:val="00952D8E"/>
    <w:rsid w:val="00953CD7"/>
    <w:rsid w:val="00954344"/>
    <w:rsid w:val="009547B2"/>
    <w:rsid w:val="00954F6D"/>
    <w:rsid w:val="00955525"/>
    <w:rsid w:val="00955D6B"/>
    <w:rsid w:val="0095624F"/>
    <w:rsid w:val="0095678C"/>
    <w:rsid w:val="00956B72"/>
    <w:rsid w:val="00957B3E"/>
    <w:rsid w:val="00960485"/>
    <w:rsid w:val="0096073D"/>
    <w:rsid w:val="00961151"/>
    <w:rsid w:val="00961430"/>
    <w:rsid w:val="009619EB"/>
    <w:rsid w:val="00961F32"/>
    <w:rsid w:val="00965398"/>
    <w:rsid w:val="00966C84"/>
    <w:rsid w:val="0096768B"/>
    <w:rsid w:val="00967ED0"/>
    <w:rsid w:val="009705F3"/>
    <w:rsid w:val="00970D92"/>
    <w:rsid w:val="009710BC"/>
    <w:rsid w:val="00972B9C"/>
    <w:rsid w:val="00972EDC"/>
    <w:rsid w:val="009731F6"/>
    <w:rsid w:val="009733D4"/>
    <w:rsid w:val="00973B92"/>
    <w:rsid w:val="00973E62"/>
    <w:rsid w:val="00974172"/>
    <w:rsid w:val="00974C4D"/>
    <w:rsid w:val="009759A1"/>
    <w:rsid w:val="00975AD8"/>
    <w:rsid w:val="00976BBB"/>
    <w:rsid w:val="00976FCF"/>
    <w:rsid w:val="00977627"/>
    <w:rsid w:val="00977711"/>
    <w:rsid w:val="00980CAE"/>
    <w:rsid w:val="00980DF0"/>
    <w:rsid w:val="009836C7"/>
    <w:rsid w:val="00984F81"/>
    <w:rsid w:val="0098630C"/>
    <w:rsid w:val="009866E6"/>
    <w:rsid w:val="009868AF"/>
    <w:rsid w:val="00986AFE"/>
    <w:rsid w:val="00987DDC"/>
    <w:rsid w:val="009903E0"/>
    <w:rsid w:val="00990A16"/>
    <w:rsid w:val="00990C7D"/>
    <w:rsid w:val="009910E4"/>
    <w:rsid w:val="00991265"/>
    <w:rsid w:val="00991712"/>
    <w:rsid w:val="00992BD3"/>
    <w:rsid w:val="00992C4D"/>
    <w:rsid w:val="00992EDF"/>
    <w:rsid w:val="00993406"/>
    <w:rsid w:val="0099381D"/>
    <w:rsid w:val="0099516F"/>
    <w:rsid w:val="00996173"/>
    <w:rsid w:val="009968FF"/>
    <w:rsid w:val="009A01C0"/>
    <w:rsid w:val="009A4023"/>
    <w:rsid w:val="009A42E6"/>
    <w:rsid w:val="009A47BA"/>
    <w:rsid w:val="009A4E4F"/>
    <w:rsid w:val="009A5025"/>
    <w:rsid w:val="009A557E"/>
    <w:rsid w:val="009A55A3"/>
    <w:rsid w:val="009B0394"/>
    <w:rsid w:val="009B0F0B"/>
    <w:rsid w:val="009B1A0E"/>
    <w:rsid w:val="009B1F95"/>
    <w:rsid w:val="009B2027"/>
    <w:rsid w:val="009B28ED"/>
    <w:rsid w:val="009B2A9C"/>
    <w:rsid w:val="009B37B3"/>
    <w:rsid w:val="009B3D26"/>
    <w:rsid w:val="009B48D9"/>
    <w:rsid w:val="009B4DD7"/>
    <w:rsid w:val="009B4F34"/>
    <w:rsid w:val="009B517D"/>
    <w:rsid w:val="009B5A81"/>
    <w:rsid w:val="009B64B7"/>
    <w:rsid w:val="009B667D"/>
    <w:rsid w:val="009B6C8E"/>
    <w:rsid w:val="009B6CB0"/>
    <w:rsid w:val="009B71BC"/>
    <w:rsid w:val="009B71F3"/>
    <w:rsid w:val="009B755A"/>
    <w:rsid w:val="009B790F"/>
    <w:rsid w:val="009C0AB8"/>
    <w:rsid w:val="009C20BB"/>
    <w:rsid w:val="009C2220"/>
    <w:rsid w:val="009C28C9"/>
    <w:rsid w:val="009C3158"/>
    <w:rsid w:val="009C32B3"/>
    <w:rsid w:val="009C3463"/>
    <w:rsid w:val="009C35B1"/>
    <w:rsid w:val="009C4230"/>
    <w:rsid w:val="009C4BEE"/>
    <w:rsid w:val="009C4DBC"/>
    <w:rsid w:val="009C554C"/>
    <w:rsid w:val="009C56D5"/>
    <w:rsid w:val="009C5948"/>
    <w:rsid w:val="009C5D6F"/>
    <w:rsid w:val="009C7076"/>
    <w:rsid w:val="009D08C1"/>
    <w:rsid w:val="009D0A4E"/>
    <w:rsid w:val="009D0E03"/>
    <w:rsid w:val="009D14DC"/>
    <w:rsid w:val="009D1646"/>
    <w:rsid w:val="009D1966"/>
    <w:rsid w:val="009D206A"/>
    <w:rsid w:val="009D2E72"/>
    <w:rsid w:val="009D34EE"/>
    <w:rsid w:val="009D38D0"/>
    <w:rsid w:val="009D5725"/>
    <w:rsid w:val="009D752B"/>
    <w:rsid w:val="009E036B"/>
    <w:rsid w:val="009E0419"/>
    <w:rsid w:val="009E0859"/>
    <w:rsid w:val="009E0F91"/>
    <w:rsid w:val="009E2758"/>
    <w:rsid w:val="009E281E"/>
    <w:rsid w:val="009E2CF0"/>
    <w:rsid w:val="009E423F"/>
    <w:rsid w:val="009E4D10"/>
    <w:rsid w:val="009E4EB3"/>
    <w:rsid w:val="009E588B"/>
    <w:rsid w:val="009E5926"/>
    <w:rsid w:val="009E640D"/>
    <w:rsid w:val="009E674E"/>
    <w:rsid w:val="009F0ABD"/>
    <w:rsid w:val="009F1280"/>
    <w:rsid w:val="009F1C66"/>
    <w:rsid w:val="009F2254"/>
    <w:rsid w:val="009F270C"/>
    <w:rsid w:val="009F2810"/>
    <w:rsid w:val="009F343F"/>
    <w:rsid w:val="009F350D"/>
    <w:rsid w:val="009F39AC"/>
    <w:rsid w:val="009F41CA"/>
    <w:rsid w:val="009F4263"/>
    <w:rsid w:val="009F4515"/>
    <w:rsid w:val="009F4E96"/>
    <w:rsid w:val="009F5023"/>
    <w:rsid w:val="009F60CD"/>
    <w:rsid w:val="009F7522"/>
    <w:rsid w:val="00A00191"/>
    <w:rsid w:val="00A00BD2"/>
    <w:rsid w:val="00A01272"/>
    <w:rsid w:val="00A01860"/>
    <w:rsid w:val="00A0191D"/>
    <w:rsid w:val="00A02BB3"/>
    <w:rsid w:val="00A02CD7"/>
    <w:rsid w:val="00A02E04"/>
    <w:rsid w:val="00A03A97"/>
    <w:rsid w:val="00A04928"/>
    <w:rsid w:val="00A051C3"/>
    <w:rsid w:val="00A05279"/>
    <w:rsid w:val="00A0586F"/>
    <w:rsid w:val="00A05914"/>
    <w:rsid w:val="00A05A34"/>
    <w:rsid w:val="00A06252"/>
    <w:rsid w:val="00A06831"/>
    <w:rsid w:val="00A06AD5"/>
    <w:rsid w:val="00A075AB"/>
    <w:rsid w:val="00A10212"/>
    <w:rsid w:val="00A10385"/>
    <w:rsid w:val="00A1044A"/>
    <w:rsid w:val="00A10E3E"/>
    <w:rsid w:val="00A10EAB"/>
    <w:rsid w:val="00A11515"/>
    <w:rsid w:val="00A11C15"/>
    <w:rsid w:val="00A13632"/>
    <w:rsid w:val="00A13FEF"/>
    <w:rsid w:val="00A14288"/>
    <w:rsid w:val="00A146B7"/>
    <w:rsid w:val="00A14853"/>
    <w:rsid w:val="00A14D0E"/>
    <w:rsid w:val="00A15609"/>
    <w:rsid w:val="00A16169"/>
    <w:rsid w:val="00A16194"/>
    <w:rsid w:val="00A16735"/>
    <w:rsid w:val="00A173FC"/>
    <w:rsid w:val="00A17C78"/>
    <w:rsid w:val="00A20245"/>
    <w:rsid w:val="00A205FE"/>
    <w:rsid w:val="00A2095D"/>
    <w:rsid w:val="00A212ED"/>
    <w:rsid w:val="00A21972"/>
    <w:rsid w:val="00A2289D"/>
    <w:rsid w:val="00A2318B"/>
    <w:rsid w:val="00A23332"/>
    <w:rsid w:val="00A23F51"/>
    <w:rsid w:val="00A300CC"/>
    <w:rsid w:val="00A303D8"/>
    <w:rsid w:val="00A30602"/>
    <w:rsid w:val="00A30637"/>
    <w:rsid w:val="00A306CA"/>
    <w:rsid w:val="00A31E7A"/>
    <w:rsid w:val="00A3344D"/>
    <w:rsid w:val="00A33904"/>
    <w:rsid w:val="00A33A8E"/>
    <w:rsid w:val="00A34058"/>
    <w:rsid w:val="00A340D5"/>
    <w:rsid w:val="00A353EA"/>
    <w:rsid w:val="00A3565B"/>
    <w:rsid w:val="00A36082"/>
    <w:rsid w:val="00A36A74"/>
    <w:rsid w:val="00A36B54"/>
    <w:rsid w:val="00A36DD1"/>
    <w:rsid w:val="00A37624"/>
    <w:rsid w:val="00A378D3"/>
    <w:rsid w:val="00A400C6"/>
    <w:rsid w:val="00A40A87"/>
    <w:rsid w:val="00A40BF2"/>
    <w:rsid w:val="00A416A7"/>
    <w:rsid w:val="00A4172D"/>
    <w:rsid w:val="00A41852"/>
    <w:rsid w:val="00A41D32"/>
    <w:rsid w:val="00A420B5"/>
    <w:rsid w:val="00A4265B"/>
    <w:rsid w:val="00A4277C"/>
    <w:rsid w:val="00A43CFF"/>
    <w:rsid w:val="00A43D78"/>
    <w:rsid w:val="00A44220"/>
    <w:rsid w:val="00A45F0F"/>
    <w:rsid w:val="00A46347"/>
    <w:rsid w:val="00A478A1"/>
    <w:rsid w:val="00A50AD6"/>
    <w:rsid w:val="00A514D7"/>
    <w:rsid w:val="00A520BF"/>
    <w:rsid w:val="00A52CA1"/>
    <w:rsid w:val="00A538FD"/>
    <w:rsid w:val="00A5592F"/>
    <w:rsid w:val="00A561AB"/>
    <w:rsid w:val="00A57A5E"/>
    <w:rsid w:val="00A57F2E"/>
    <w:rsid w:val="00A62D4E"/>
    <w:rsid w:val="00A62D52"/>
    <w:rsid w:val="00A632EB"/>
    <w:rsid w:val="00A636ED"/>
    <w:rsid w:val="00A6371B"/>
    <w:rsid w:val="00A64876"/>
    <w:rsid w:val="00A64BCF"/>
    <w:rsid w:val="00A65450"/>
    <w:rsid w:val="00A66AE8"/>
    <w:rsid w:val="00A674C9"/>
    <w:rsid w:val="00A67642"/>
    <w:rsid w:val="00A67AF4"/>
    <w:rsid w:val="00A719AF"/>
    <w:rsid w:val="00A736AF"/>
    <w:rsid w:val="00A73E0D"/>
    <w:rsid w:val="00A741BB"/>
    <w:rsid w:val="00A74DB5"/>
    <w:rsid w:val="00A74DDA"/>
    <w:rsid w:val="00A75B57"/>
    <w:rsid w:val="00A765BD"/>
    <w:rsid w:val="00A768EF"/>
    <w:rsid w:val="00A77A73"/>
    <w:rsid w:val="00A77F78"/>
    <w:rsid w:val="00A8152D"/>
    <w:rsid w:val="00A81FF6"/>
    <w:rsid w:val="00A833AB"/>
    <w:rsid w:val="00A845E8"/>
    <w:rsid w:val="00A84A9B"/>
    <w:rsid w:val="00A8549E"/>
    <w:rsid w:val="00A85E8B"/>
    <w:rsid w:val="00A862BB"/>
    <w:rsid w:val="00A86B3C"/>
    <w:rsid w:val="00A86CC9"/>
    <w:rsid w:val="00A86D52"/>
    <w:rsid w:val="00A86F5A"/>
    <w:rsid w:val="00A8792F"/>
    <w:rsid w:val="00A91492"/>
    <w:rsid w:val="00A91723"/>
    <w:rsid w:val="00A91F16"/>
    <w:rsid w:val="00A921AA"/>
    <w:rsid w:val="00A9317E"/>
    <w:rsid w:val="00A93656"/>
    <w:rsid w:val="00A93C87"/>
    <w:rsid w:val="00A93DE2"/>
    <w:rsid w:val="00A94495"/>
    <w:rsid w:val="00A94570"/>
    <w:rsid w:val="00A94C92"/>
    <w:rsid w:val="00A951EC"/>
    <w:rsid w:val="00A95374"/>
    <w:rsid w:val="00A976E6"/>
    <w:rsid w:val="00A977A5"/>
    <w:rsid w:val="00A97EE2"/>
    <w:rsid w:val="00AA04C4"/>
    <w:rsid w:val="00AA05E8"/>
    <w:rsid w:val="00AA0E70"/>
    <w:rsid w:val="00AA0FA8"/>
    <w:rsid w:val="00AA1675"/>
    <w:rsid w:val="00AA1B6E"/>
    <w:rsid w:val="00AA1C8A"/>
    <w:rsid w:val="00AA1E7B"/>
    <w:rsid w:val="00AA1F4F"/>
    <w:rsid w:val="00AA247A"/>
    <w:rsid w:val="00AA29EF"/>
    <w:rsid w:val="00AA2D94"/>
    <w:rsid w:val="00AA340F"/>
    <w:rsid w:val="00AA3827"/>
    <w:rsid w:val="00AA4E3F"/>
    <w:rsid w:val="00AA5970"/>
    <w:rsid w:val="00AA637F"/>
    <w:rsid w:val="00AA64D1"/>
    <w:rsid w:val="00AA66D1"/>
    <w:rsid w:val="00AA77F5"/>
    <w:rsid w:val="00AB052C"/>
    <w:rsid w:val="00AB077A"/>
    <w:rsid w:val="00AB1360"/>
    <w:rsid w:val="00AB1616"/>
    <w:rsid w:val="00AB2A50"/>
    <w:rsid w:val="00AB2B18"/>
    <w:rsid w:val="00AB3515"/>
    <w:rsid w:val="00AB366A"/>
    <w:rsid w:val="00AB5B75"/>
    <w:rsid w:val="00AB6D85"/>
    <w:rsid w:val="00AB76D2"/>
    <w:rsid w:val="00AC16DE"/>
    <w:rsid w:val="00AC296B"/>
    <w:rsid w:val="00AC5704"/>
    <w:rsid w:val="00AC6ADF"/>
    <w:rsid w:val="00AC70DC"/>
    <w:rsid w:val="00AD06BC"/>
    <w:rsid w:val="00AD07C4"/>
    <w:rsid w:val="00AD1E0F"/>
    <w:rsid w:val="00AD2BEE"/>
    <w:rsid w:val="00AD3520"/>
    <w:rsid w:val="00AD405E"/>
    <w:rsid w:val="00AD58DC"/>
    <w:rsid w:val="00AD5F0A"/>
    <w:rsid w:val="00AD6328"/>
    <w:rsid w:val="00AD669C"/>
    <w:rsid w:val="00AE05D1"/>
    <w:rsid w:val="00AE06B2"/>
    <w:rsid w:val="00AE0DA6"/>
    <w:rsid w:val="00AE14BA"/>
    <w:rsid w:val="00AE3030"/>
    <w:rsid w:val="00AE3D83"/>
    <w:rsid w:val="00AE42A8"/>
    <w:rsid w:val="00AE758A"/>
    <w:rsid w:val="00AE7ADF"/>
    <w:rsid w:val="00AE7C0E"/>
    <w:rsid w:val="00AE7E79"/>
    <w:rsid w:val="00AF0389"/>
    <w:rsid w:val="00AF0898"/>
    <w:rsid w:val="00AF0A85"/>
    <w:rsid w:val="00AF0F0B"/>
    <w:rsid w:val="00AF131B"/>
    <w:rsid w:val="00AF2DB9"/>
    <w:rsid w:val="00AF3076"/>
    <w:rsid w:val="00AF34F5"/>
    <w:rsid w:val="00AF386D"/>
    <w:rsid w:val="00AF3A37"/>
    <w:rsid w:val="00AF3C85"/>
    <w:rsid w:val="00AF435E"/>
    <w:rsid w:val="00AF440D"/>
    <w:rsid w:val="00AF4A50"/>
    <w:rsid w:val="00AF4D39"/>
    <w:rsid w:val="00AF521D"/>
    <w:rsid w:val="00AF56C4"/>
    <w:rsid w:val="00AF61DF"/>
    <w:rsid w:val="00AF790B"/>
    <w:rsid w:val="00B00369"/>
    <w:rsid w:val="00B00864"/>
    <w:rsid w:val="00B00C94"/>
    <w:rsid w:val="00B0123E"/>
    <w:rsid w:val="00B030BF"/>
    <w:rsid w:val="00B0367A"/>
    <w:rsid w:val="00B036A4"/>
    <w:rsid w:val="00B04B6F"/>
    <w:rsid w:val="00B04E4A"/>
    <w:rsid w:val="00B05405"/>
    <w:rsid w:val="00B058F2"/>
    <w:rsid w:val="00B05FDE"/>
    <w:rsid w:val="00B06043"/>
    <w:rsid w:val="00B103A5"/>
    <w:rsid w:val="00B1098E"/>
    <w:rsid w:val="00B10D2A"/>
    <w:rsid w:val="00B12692"/>
    <w:rsid w:val="00B12BCF"/>
    <w:rsid w:val="00B1312F"/>
    <w:rsid w:val="00B139F8"/>
    <w:rsid w:val="00B15995"/>
    <w:rsid w:val="00B15A8A"/>
    <w:rsid w:val="00B1634A"/>
    <w:rsid w:val="00B175C9"/>
    <w:rsid w:val="00B209F6"/>
    <w:rsid w:val="00B21873"/>
    <w:rsid w:val="00B21E91"/>
    <w:rsid w:val="00B229E2"/>
    <w:rsid w:val="00B235E0"/>
    <w:rsid w:val="00B24126"/>
    <w:rsid w:val="00B24906"/>
    <w:rsid w:val="00B24AEA"/>
    <w:rsid w:val="00B24C36"/>
    <w:rsid w:val="00B262FD"/>
    <w:rsid w:val="00B26893"/>
    <w:rsid w:val="00B26A30"/>
    <w:rsid w:val="00B27D14"/>
    <w:rsid w:val="00B30FC3"/>
    <w:rsid w:val="00B31811"/>
    <w:rsid w:val="00B31E16"/>
    <w:rsid w:val="00B32B85"/>
    <w:rsid w:val="00B331B5"/>
    <w:rsid w:val="00B356C8"/>
    <w:rsid w:val="00B3572D"/>
    <w:rsid w:val="00B36217"/>
    <w:rsid w:val="00B4059D"/>
    <w:rsid w:val="00B40E1C"/>
    <w:rsid w:val="00B410F5"/>
    <w:rsid w:val="00B4197E"/>
    <w:rsid w:val="00B42739"/>
    <w:rsid w:val="00B438F2"/>
    <w:rsid w:val="00B43E77"/>
    <w:rsid w:val="00B45596"/>
    <w:rsid w:val="00B46A71"/>
    <w:rsid w:val="00B4705B"/>
    <w:rsid w:val="00B476E0"/>
    <w:rsid w:val="00B505F0"/>
    <w:rsid w:val="00B510CE"/>
    <w:rsid w:val="00B51490"/>
    <w:rsid w:val="00B52210"/>
    <w:rsid w:val="00B52491"/>
    <w:rsid w:val="00B52E98"/>
    <w:rsid w:val="00B53277"/>
    <w:rsid w:val="00B53F4C"/>
    <w:rsid w:val="00B53F51"/>
    <w:rsid w:val="00B56AC2"/>
    <w:rsid w:val="00B56B8C"/>
    <w:rsid w:val="00B60AE3"/>
    <w:rsid w:val="00B62AA2"/>
    <w:rsid w:val="00B62FE4"/>
    <w:rsid w:val="00B64723"/>
    <w:rsid w:val="00B64CBF"/>
    <w:rsid w:val="00B64D60"/>
    <w:rsid w:val="00B64EFF"/>
    <w:rsid w:val="00B65D93"/>
    <w:rsid w:val="00B66340"/>
    <w:rsid w:val="00B6701E"/>
    <w:rsid w:val="00B67A6C"/>
    <w:rsid w:val="00B70CDF"/>
    <w:rsid w:val="00B721A9"/>
    <w:rsid w:val="00B726D7"/>
    <w:rsid w:val="00B72790"/>
    <w:rsid w:val="00B72A86"/>
    <w:rsid w:val="00B733F5"/>
    <w:rsid w:val="00B7374E"/>
    <w:rsid w:val="00B73AD5"/>
    <w:rsid w:val="00B7437D"/>
    <w:rsid w:val="00B74DDA"/>
    <w:rsid w:val="00B750FD"/>
    <w:rsid w:val="00B767C1"/>
    <w:rsid w:val="00B80099"/>
    <w:rsid w:val="00B80120"/>
    <w:rsid w:val="00B819A8"/>
    <w:rsid w:val="00B81BDB"/>
    <w:rsid w:val="00B81BF1"/>
    <w:rsid w:val="00B82092"/>
    <w:rsid w:val="00B834B9"/>
    <w:rsid w:val="00B83973"/>
    <w:rsid w:val="00B83E5D"/>
    <w:rsid w:val="00B83F8A"/>
    <w:rsid w:val="00B8437A"/>
    <w:rsid w:val="00B855FC"/>
    <w:rsid w:val="00B87E5A"/>
    <w:rsid w:val="00B90797"/>
    <w:rsid w:val="00B90EDF"/>
    <w:rsid w:val="00B91E72"/>
    <w:rsid w:val="00B923CE"/>
    <w:rsid w:val="00B92546"/>
    <w:rsid w:val="00B9261F"/>
    <w:rsid w:val="00B95197"/>
    <w:rsid w:val="00B958EA"/>
    <w:rsid w:val="00B9614E"/>
    <w:rsid w:val="00B96553"/>
    <w:rsid w:val="00B96EA4"/>
    <w:rsid w:val="00BA0254"/>
    <w:rsid w:val="00BA0E20"/>
    <w:rsid w:val="00BA1981"/>
    <w:rsid w:val="00BA2DCD"/>
    <w:rsid w:val="00BA2FE8"/>
    <w:rsid w:val="00BA3285"/>
    <w:rsid w:val="00BA547F"/>
    <w:rsid w:val="00BA63A4"/>
    <w:rsid w:val="00BA669A"/>
    <w:rsid w:val="00BA677E"/>
    <w:rsid w:val="00BA74D3"/>
    <w:rsid w:val="00BB0318"/>
    <w:rsid w:val="00BB05BB"/>
    <w:rsid w:val="00BB0D92"/>
    <w:rsid w:val="00BB1322"/>
    <w:rsid w:val="00BB1B3A"/>
    <w:rsid w:val="00BB1C24"/>
    <w:rsid w:val="00BB1DBB"/>
    <w:rsid w:val="00BB2223"/>
    <w:rsid w:val="00BB2C65"/>
    <w:rsid w:val="00BB39CD"/>
    <w:rsid w:val="00BB4C16"/>
    <w:rsid w:val="00BB51BE"/>
    <w:rsid w:val="00BB566E"/>
    <w:rsid w:val="00BB5717"/>
    <w:rsid w:val="00BB5C3C"/>
    <w:rsid w:val="00BB66E5"/>
    <w:rsid w:val="00BB6C99"/>
    <w:rsid w:val="00BB70CE"/>
    <w:rsid w:val="00BB7543"/>
    <w:rsid w:val="00BB7BB4"/>
    <w:rsid w:val="00BB7C95"/>
    <w:rsid w:val="00BC086E"/>
    <w:rsid w:val="00BC2000"/>
    <w:rsid w:val="00BC2081"/>
    <w:rsid w:val="00BC21CD"/>
    <w:rsid w:val="00BC346C"/>
    <w:rsid w:val="00BC3CC0"/>
    <w:rsid w:val="00BC562D"/>
    <w:rsid w:val="00BC640F"/>
    <w:rsid w:val="00BC6549"/>
    <w:rsid w:val="00BC7288"/>
    <w:rsid w:val="00BC7C47"/>
    <w:rsid w:val="00BD09F6"/>
    <w:rsid w:val="00BD15BC"/>
    <w:rsid w:val="00BD1B7D"/>
    <w:rsid w:val="00BD2837"/>
    <w:rsid w:val="00BD2C62"/>
    <w:rsid w:val="00BD38A0"/>
    <w:rsid w:val="00BD3D18"/>
    <w:rsid w:val="00BD4023"/>
    <w:rsid w:val="00BD4590"/>
    <w:rsid w:val="00BD4601"/>
    <w:rsid w:val="00BD54A9"/>
    <w:rsid w:val="00BD5EDE"/>
    <w:rsid w:val="00BD7649"/>
    <w:rsid w:val="00BE16D4"/>
    <w:rsid w:val="00BE2389"/>
    <w:rsid w:val="00BE381C"/>
    <w:rsid w:val="00BE3C8C"/>
    <w:rsid w:val="00BE4033"/>
    <w:rsid w:val="00BE4284"/>
    <w:rsid w:val="00BE4680"/>
    <w:rsid w:val="00BE49BB"/>
    <w:rsid w:val="00BE4AAB"/>
    <w:rsid w:val="00BE5A45"/>
    <w:rsid w:val="00BE7399"/>
    <w:rsid w:val="00BE7FBA"/>
    <w:rsid w:val="00BF0942"/>
    <w:rsid w:val="00BF19DC"/>
    <w:rsid w:val="00BF2404"/>
    <w:rsid w:val="00BF25BF"/>
    <w:rsid w:val="00BF2E50"/>
    <w:rsid w:val="00BF318B"/>
    <w:rsid w:val="00BF62AC"/>
    <w:rsid w:val="00BF62D2"/>
    <w:rsid w:val="00BF652E"/>
    <w:rsid w:val="00BF7174"/>
    <w:rsid w:val="00C00484"/>
    <w:rsid w:val="00C008BE"/>
    <w:rsid w:val="00C01FF2"/>
    <w:rsid w:val="00C029B7"/>
    <w:rsid w:val="00C03285"/>
    <w:rsid w:val="00C0424B"/>
    <w:rsid w:val="00C04C48"/>
    <w:rsid w:val="00C04D3B"/>
    <w:rsid w:val="00C050FA"/>
    <w:rsid w:val="00C066DC"/>
    <w:rsid w:val="00C069C0"/>
    <w:rsid w:val="00C06E9F"/>
    <w:rsid w:val="00C0743C"/>
    <w:rsid w:val="00C07505"/>
    <w:rsid w:val="00C108AE"/>
    <w:rsid w:val="00C11CA7"/>
    <w:rsid w:val="00C122B2"/>
    <w:rsid w:val="00C12556"/>
    <w:rsid w:val="00C148DF"/>
    <w:rsid w:val="00C161ED"/>
    <w:rsid w:val="00C162C2"/>
    <w:rsid w:val="00C162D5"/>
    <w:rsid w:val="00C16E09"/>
    <w:rsid w:val="00C20C37"/>
    <w:rsid w:val="00C21044"/>
    <w:rsid w:val="00C21377"/>
    <w:rsid w:val="00C21B07"/>
    <w:rsid w:val="00C2222F"/>
    <w:rsid w:val="00C227F2"/>
    <w:rsid w:val="00C22CAD"/>
    <w:rsid w:val="00C23555"/>
    <w:rsid w:val="00C246AC"/>
    <w:rsid w:val="00C26A40"/>
    <w:rsid w:val="00C26AD3"/>
    <w:rsid w:val="00C271BA"/>
    <w:rsid w:val="00C300F4"/>
    <w:rsid w:val="00C301E9"/>
    <w:rsid w:val="00C30A15"/>
    <w:rsid w:val="00C30C33"/>
    <w:rsid w:val="00C30CCD"/>
    <w:rsid w:val="00C31814"/>
    <w:rsid w:val="00C3229E"/>
    <w:rsid w:val="00C3279A"/>
    <w:rsid w:val="00C33436"/>
    <w:rsid w:val="00C34353"/>
    <w:rsid w:val="00C362E3"/>
    <w:rsid w:val="00C3792D"/>
    <w:rsid w:val="00C37BC1"/>
    <w:rsid w:val="00C37D0C"/>
    <w:rsid w:val="00C40555"/>
    <w:rsid w:val="00C4064F"/>
    <w:rsid w:val="00C421DB"/>
    <w:rsid w:val="00C42C1D"/>
    <w:rsid w:val="00C452BF"/>
    <w:rsid w:val="00C45727"/>
    <w:rsid w:val="00C4599A"/>
    <w:rsid w:val="00C46D9B"/>
    <w:rsid w:val="00C4778E"/>
    <w:rsid w:val="00C479E0"/>
    <w:rsid w:val="00C47C45"/>
    <w:rsid w:val="00C50C71"/>
    <w:rsid w:val="00C511F8"/>
    <w:rsid w:val="00C513A0"/>
    <w:rsid w:val="00C5180A"/>
    <w:rsid w:val="00C51B6A"/>
    <w:rsid w:val="00C52794"/>
    <w:rsid w:val="00C52840"/>
    <w:rsid w:val="00C53193"/>
    <w:rsid w:val="00C540AF"/>
    <w:rsid w:val="00C544D1"/>
    <w:rsid w:val="00C5584F"/>
    <w:rsid w:val="00C56E9F"/>
    <w:rsid w:val="00C57839"/>
    <w:rsid w:val="00C57FD7"/>
    <w:rsid w:val="00C611E6"/>
    <w:rsid w:val="00C61FE0"/>
    <w:rsid w:val="00C625BB"/>
    <w:rsid w:val="00C62989"/>
    <w:rsid w:val="00C62A7F"/>
    <w:rsid w:val="00C62DEE"/>
    <w:rsid w:val="00C635FB"/>
    <w:rsid w:val="00C63A44"/>
    <w:rsid w:val="00C647CB"/>
    <w:rsid w:val="00C64A8F"/>
    <w:rsid w:val="00C65ED1"/>
    <w:rsid w:val="00C66B4B"/>
    <w:rsid w:val="00C701C6"/>
    <w:rsid w:val="00C70B1D"/>
    <w:rsid w:val="00C70BE2"/>
    <w:rsid w:val="00C7122B"/>
    <w:rsid w:val="00C713BD"/>
    <w:rsid w:val="00C715A3"/>
    <w:rsid w:val="00C717FA"/>
    <w:rsid w:val="00C71892"/>
    <w:rsid w:val="00C71C4E"/>
    <w:rsid w:val="00C720AC"/>
    <w:rsid w:val="00C72EE2"/>
    <w:rsid w:val="00C73DE2"/>
    <w:rsid w:val="00C74908"/>
    <w:rsid w:val="00C74CE9"/>
    <w:rsid w:val="00C7660B"/>
    <w:rsid w:val="00C77877"/>
    <w:rsid w:val="00C77DEE"/>
    <w:rsid w:val="00C77EDD"/>
    <w:rsid w:val="00C8086B"/>
    <w:rsid w:val="00C81173"/>
    <w:rsid w:val="00C81A24"/>
    <w:rsid w:val="00C81EC4"/>
    <w:rsid w:val="00C82CA9"/>
    <w:rsid w:val="00C82E50"/>
    <w:rsid w:val="00C84658"/>
    <w:rsid w:val="00C84E66"/>
    <w:rsid w:val="00C84EBC"/>
    <w:rsid w:val="00C85BDB"/>
    <w:rsid w:val="00C86A2A"/>
    <w:rsid w:val="00C873F5"/>
    <w:rsid w:val="00C8796F"/>
    <w:rsid w:val="00C87A08"/>
    <w:rsid w:val="00C87A39"/>
    <w:rsid w:val="00C90976"/>
    <w:rsid w:val="00C90A05"/>
    <w:rsid w:val="00C90BF6"/>
    <w:rsid w:val="00C91443"/>
    <w:rsid w:val="00C91A8C"/>
    <w:rsid w:val="00C91BC7"/>
    <w:rsid w:val="00C91C9E"/>
    <w:rsid w:val="00C9238E"/>
    <w:rsid w:val="00C9264F"/>
    <w:rsid w:val="00C926F0"/>
    <w:rsid w:val="00C92B1F"/>
    <w:rsid w:val="00C93D43"/>
    <w:rsid w:val="00C951B3"/>
    <w:rsid w:val="00C952AB"/>
    <w:rsid w:val="00C95887"/>
    <w:rsid w:val="00C95F4B"/>
    <w:rsid w:val="00C97222"/>
    <w:rsid w:val="00CA0374"/>
    <w:rsid w:val="00CA1510"/>
    <w:rsid w:val="00CA28F9"/>
    <w:rsid w:val="00CA32E3"/>
    <w:rsid w:val="00CA403F"/>
    <w:rsid w:val="00CA58B4"/>
    <w:rsid w:val="00CA5C63"/>
    <w:rsid w:val="00CA6D63"/>
    <w:rsid w:val="00CA7FE9"/>
    <w:rsid w:val="00CB03B4"/>
    <w:rsid w:val="00CB1CB5"/>
    <w:rsid w:val="00CB2588"/>
    <w:rsid w:val="00CB2FFD"/>
    <w:rsid w:val="00CB31FA"/>
    <w:rsid w:val="00CB5017"/>
    <w:rsid w:val="00CB5B76"/>
    <w:rsid w:val="00CB6935"/>
    <w:rsid w:val="00CB6DA6"/>
    <w:rsid w:val="00CB71E7"/>
    <w:rsid w:val="00CC021D"/>
    <w:rsid w:val="00CC0BA8"/>
    <w:rsid w:val="00CC0E51"/>
    <w:rsid w:val="00CC10E2"/>
    <w:rsid w:val="00CC2854"/>
    <w:rsid w:val="00CC2CF8"/>
    <w:rsid w:val="00CC2FDD"/>
    <w:rsid w:val="00CC369A"/>
    <w:rsid w:val="00CC3D93"/>
    <w:rsid w:val="00CC4A0F"/>
    <w:rsid w:val="00CC593D"/>
    <w:rsid w:val="00CC6E09"/>
    <w:rsid w:val="00CC71D2"/>
    <w:rsid w:val="00CC7BA4"/>
    <w:rsid w:val="00CD0E10"/>
    <w:rsid w:val="00CD0E2B"/>
    <w:rsid w:val="00CD1B42"/>
    <w:rsid w:val="00CD1DCD"/>
    <w:rsid w:val="00CD22FB"/>
    <w:rsid w:val="00CD2B7F"/>
    <w:rsid w:val="00CD2FB5"/>
    <w:rsid w:val="00CD364A"/>
    <w:rsid w:val="00CD4B01"/>
    <w:rsid w:val="00CD5A12"/>
    <w:rsid w:val="00CD6E69"/>
    <w:rsid w:val="00CD786C"/>
    <w:rsid w:val="00CE0DBD"/>
    <w:rsid w:val="00CE1125"/>
    <w:rsid w:val="00CE16E9"/>
    <w:rsid w:val="00CE2AD9"/>
    <w:rsid w:val="00CE2FA4"/>
    <w:rsid w:val="00CE323E"/>
    <w:rsid w:val="00CE3E1A"/>
    <w:rsid w:val="00CE43B1"/>
    <w:rsid w:val="00CE4EB6"/>
    <w:rsid w:val="00CE5F1A"/>
    <w:rsid w:val="00CE6381"/>
    <w:rsid w:val="00CE6A4D"/>
    <w:rsid w:val="00CF0701"/>
    <w:rsid w:val="00CF0812"/>
    <w:rsid w:val="00CF1157"/>
    <w:rsid w:val="00CF2284"/>
    <w:rsid w:val="00CF23A8"/>
    <w:rsid w:val="00CF25D2"/>
    <w:rsid w:val="00CF2777"/>
    <w:rsid w:val="00CF30C3"/>
    <w:rsid w:val="00CF498D"/>
    <w:rsid w:val="00CF4E89"/>
    <w:rsid w:val="00CF5109"/>
    <w:rsid w:val="00CF5B0A"/>
    <w:rsid w:val="00CF644B"/>
    <w:rsid w:val="00D0046E"/>
    <w:rsid w:val="00D02758"/>
    <w:rsid w:val="00D0293F"/>
    <w:rsid w:val="00D029D5"/>
    <w:rsid w:val="00D04FC8"/>
    <w:rsid w:val="00D06418"/>
    <w:rsid w:val="00D10776"/>
    <w:rsid w:val="00D11344"/>
    <w:rsid w:val="00D11592"/>
    <w:rsid w:val="00D11B54"/>
    <w:rsid w:val="00D125FA"/>
    <w:rsid w:val="00D128D2"/>
    <w:rsid w:val="00D12902"/>
    <w:rsid w:val="00D12A74"/>
    <w:rsid w:val="00D13B6D"/>
    <w:rsid w:val="00D13BBA"/>
    <w:rsid w:val="00D13DB3"/>
    <w:rsid w:val="00D14193"/>
    <w:rsid w:val="00D14A39"/>
    <w:rsid w:val="00D14D59"/>
    <w:rsid w:val="00D15590"/>
    <w:rsid w:val="00D156B7"/>
    <w:rsid w:val="00D15A8F"/>
    <w:rsid w:val="00D15D0A"/>
    <w:rsid w:val="00D15DA7"/>
    <w:rsid w:val="00D15DB3"/>
    <w:rsid w:val="00D16257"/>
    <w:rsid w:val="00D169D6"/>
    <w:rsid w:val="00D200A0"/>
    <w:rsid w:val="00D20241"/>
    <w:rsid w:val="00D20892"/>
    <w:rsid w:val="00D208C8"/>
    <w:rsid w:val="00D2153D"/>
    <w:rsid w:val="00D21AA4"/>
    <w:rsid w:val="00D22283"/>
    <w:rsid w:val="00D22CFC"/>
    <w:rsid w:val="00D23C93"/>
    <w:rsid w:val="00D24755"/>
    <w:rsid w:val="00D248A0"/>
    <w:rsid w:val="00D26640"/>
    <w:rsid w:val="00D2669E"/>
    <w:rsid w:val="00D26A46"/>
    <w:rsid w:val="00D26BFC"/>
    <w:rsid w:val="00D26CEF"/>
    <w:rsid w:val="00D271D6"/>
    <w:rsid w:val="00D30ADC"/>
    <w:rsid w:val="00D317AC"/>
    <w:rsid w:val="00D32593"/>
    <w:rsid w:val="00D327DF"/>
    <w:rsid w:val="00D32BFD"/>
    <w:rsid w:val="00D33896"/>
    <w:rsid w:val="00D34164"/>
    <w:rsid w:val="00D34630"/>
    <w:rsid w:val="00D347C8"/>
    <w:rsid w:val="00D35736"/>
    <w:rsid w:val="00D35BDE"/>
    <w:rsid w:val="00D36C4D"/>
    <w:rsid w:val="00D36EEA"/>
    <w:rsid w:val="00D378DF"/>
    <w:rsid w:val="00D41BA2"/>
    <w:rsid w:val="00D42253"/>
    <w:rsid w:val="00D44C17"/>
    <w:rsid w:val="00D4563D"/>
    <w:rsid w:val="00D45747"/>
    <w:rsid w:val="00D4650D"/>
    <w:rsid w:val="00D46637"/>
    <w:rsid w:val="00D50066"/>
    <w:rsid w:val="00D503EA"/>
    <w:rsid w:val="00D51889"/>
    <w:rsid w:val="00D52E6A"/>
    <w:rsid w:val="00D53412"/>
    <w:rsid w:val="00D53689"/>
    <w:rsid w:val="00D53B2E"/>
    <w:rsid w:val="00D5486F"/>
    <w:rsid w:val="00D54E1B"/>
    <w:rsid w:val="00D55AAE"/>
    <w:rsid w:val="00D55D09"/>
    <w:rsid w:val="00D56893"/>
    <w:rsid w:val="00D569D1"/>
    <w:rsid w:val="00D56EB1"/>
    <w:rsid w:val="00D5754F"/>
    <w:rsid w:val="00D57CE6"/>
    <w:rsid w:val="00D600E3"/>
    <w:rsid w:val="00D606A3"/>
    <w:rsid w:val="00D60F07"/>
    <w:rsid w:val="00D61462"/>
    <w:rsid w:val="00D627C6"/>
    <w:rsid w:val="00D6281D"/>
    <w:rsid w:val="00D649EC"/>
    <w:rsid w:val="00D64D7C"/>
    <w:rsid w:val="00D65C3A"/>
    <w:rsid w:val="00D665E3"/>
    <w:rsid w:val="00D66978"/>
    <w:rsid w:val="00D66F4D"/>
    <w:rsid w:val="00D6745B"/>
    <w:rsid w:val="00D67831"/>
    <w:rsid w:val="00D703ED"/>
    <w:rsid w:val="00D7177C"/>
    <w:rsid w:val="00D71A4F"/>
    <w:rsid w:val="00D73139"/>
    <w:rsid w:val="00D732B9"/>
    <w:rsid w:val="00D73D6A"/>
    <w:rsid w:val="00D7513D"/>
    <w:rsid w:val="00D75E17"/>
    <w:rsid w:val="00D75F58"/>
    <w:rsid w:val="00D766E3"/>
    <w:rsid w:val="00D766F9"/>
    <w:rsid w:val="00D80928"/>
    <w:rsid w:val="00D82D0E"/>
    <w:rsid w:val="00D82D3A"/>
    <w:rsid w:val="00D82DFA"/>
    <w:rsid w:val="00D82F8F"/>
    <w:rsid w:val="00D83407"/>
    <w:rsid w:val="00D83B2D"/>
    <w:rsid w:val="00D85E67"/>
    <w:rsid w:val="00D86297"/>
    <w:rsid w:val="00D8651A"/>
    <w:rsid w:val="00D86FC7"/>
    <w:rsid w:val="00D90695"/>
    <w:rsid w:val="00D91020"/>
    <w:rsid w:val="00D91647"/>
    <w:rsid w:val="00D921D1"/>
    <w:rsid w:val="00D92EF8"/>
    <w:rsid w:val="00D93393"/>
    <w:rsid w:val="00D9372A"/>
    <w:rsid w:val="00D93C71"/>
    <w:rsid w:val="00D93FB5"/>
    <w:rsid w:val="00D942E9"/>
    <w:rsid w:val="00D94B15"/>
    <w:rsid w:val="00D95115"/>
    <w:rsid w:val="00D9569A"/>
    <w:rsid w:val="00D95F90"/>
    <w:rsid w:val="00D96423"/>
    <w:rsid w:val="00D9684B"/>
    <w:rsid w:val="00D96A2F"/>
    <w:rsid w:val="00D96C77"/>
    <w:rsid w:val="00D971AC"/>
    <w:rsid w:val="00D9742D"/>
    <w:rsid w:val="00D97FEE"/>
    <w:rsid w:val="00DA032C"/>
    <w:rsid w:val="00DA162F"/>
    <w:rsid w:val="00DA1A2C"/>
    <w:rsid w:val="00DA1E66"/>
    <w:rsid w:val="00DA256A"/>
    <w:rsid w:val="00DA267E"/>
    <w:rsid w:val="00DA2A41"/>
    <w:rsid w:val="00DA5EC0"/>
    <w:rsid w:val="00DA620F"/>
    <w:rsid w:val="00DA6B17"/>
    <w:rsid w:val="00DA756B"/>
    <w:rsid w:val="00DB0957"/>
    <w:rsid w:val="00DB0C3B"/>
    <w:rsid w:val="00DB17E4"/>
    <w:rsid w:val="00DB27D8"/>
    <w:rsid w:val="00DB2E03"/>
    <w:rsid w:val="00DB352E"/>
    <w:rsid w:val="00DB3B78"/>
    <w:rsid w:val="00DB3EB8"/>
    <w:rsid w:val="00DB4E1E"/>
    <w:rsid w:val="00DB520E"/>
    <w:rsid w:val="00DB5614"/>
    <w:rsid w:val="00DB5E29"/>
    <w:rsid w:val="00DB5FFF"/>
    <w:rsid w:val="00DB6580"/>
    <w:rsid w:val="00DB77B6"/>
    <w:rsid w:val="00DB79F3"/>
    <w:rsid w:val="00DC07AC"/>
    <w:rsid w:val="00DC104F"/>
    <w:rsid w:val="00DC1795"/>
    <w:rsid w:val="00DC2987"/>
    <w:rsid w:val="00DC2EF0"/>
    <w:rsid w:val="00DC32ED"/>
    <w:rsid w:val="00DC33D8"/>
    <w:rsid w:val="00DC44B7"/>
    <w:rsid w:val="00DC4AC3"/>
    <w:rsid w:val="00DC4D0C"/>
    <w:rsid w:val="00DC4F84"/>
    <w:rsid w:val="00DC5E83"/>
    <w:rsid w:val="00DC6255"/>
    <w:rsid w:val="00DC6E9D"/>
    <w:rsid w:val="00DC70BC"/>
    <w:rsid w:val="00DC74EF"/>
    <w:rsid w:val="00DD04EA"/>
    <w:rsid w:val="00DD1468"/>
    <w:rsid w:val="00DD1B21"/>
    <w:rsid w:val="00DD1CB7"/>
    <w:rsid w:val="00DD2B9F"/>
    <w:rsid w:val="00DD3BFB"/>
    <w:rsid w:val="00DD3C98"/>
    <w:rsid w:val="00DD4AF1"/>
    <w:rsid w:val="00DD511A"/>
    <w:rsid w:val="00DD57E2"/>
    <w:rsid w:val="00DD5F59"/>
    <w:rsid w:val="00DD5FD7"/>
    <w:rsid w:val="00DD738F"/>
    <w:rsid w:val="00DD7503"/>
    <w:rsid w:val="00DD799D"/>
    <w:rsid w:val="00DD7ED6"/>
    <w:rsid w:val="00DE07DE"/>
    <w:rsid w:val="00DE1CB4"/>
    <w:rsid w:val="00DE2881"/>
    <w:rsid w:val="00DE2D94"/>
    <w:rsid w:val="00DE3706"/>
    <w:rsid w:val="00DE3E21"/>
    <w:rsid w:val="00DE453A"/>
    <w:rsid w:val="00DE4F64"/>
    <w:rsid w:val="00DE5EAA"/>
    <w:rsid w:val="00DE68AA"/>
    <w:rsid w:val="00DE6FBE"/>
    <w:rsid w:val="00DE6FEA"/>
    <w:rsid w:val="00DE7F3E"/>
    <w:rsid w:val="00DF05D8"/>
    <w:rsid w:val="00DF14B9"/>
    <w:rsid w:val="00DF4243"/>
    <w:rsid w:val="00DF457C"/>
    <w:rsid w:val="00DF47AD"/>
    <w:rsid w:val="00DF5C47"/>
    <w:rsid w:val="00DF687B"/>
    <w:rsid w:val="00DF6A30"/>
    <w:rsid w:val="00DF71AA"/>
    <w:rsid w:val="00E00FBD"/>
    <w:rsid w:val="00E02585"/>
    <w:rsid w:val="00E02E84"/>
    <w:rsid w:val="00E04A36"/>
    <w:rsid w:val="00E065E7"/>
    <w:rsid w:val="00E06CD0"/>
    <w:rsid w:val="00E06DA9"/>
    <w:rsid w:val="00E07B79"/>
    <w:rsid w:val="00E07C56"/>
    <w:rsid w:val="00E07F23"/>
    <w:rsid w:val="00E112D2"/>
    <w:rsid w:val="00E11937"/>
    <w:rsid w:val="00E1199C"/>
    <w:rsid w:val="00E12C9F"/>
    <w:rsid w:val="00E12F89"/>
    <w:rsid w:val="00E13457"/>
    <w:rsid w:val="00E15527"/>
    <w:rsid w:val="00E163E2"/>
    <w:rsid w:val="00E16732"/>
    <w:rsid w:val="00E17522"/>
    <w:rsid w:val="00E17AAC"/>
    <w:rsid w:val="00E20816"/>
    <w:rsid w:val="00E20DD2"/>
    <w:rsid w:val="00E2156D"/>
    <w:rsid w:val="00E217B1"/>
    <w:rsid w:val="00E218CE"/>
    <w:rsid w:val="00E21BE6"/>
    <w:rsid w:val="00E221A9"/>
    <w:rsid w:val="00E22C38"/>
    <w:rsid w:val="00E2463C"/>
    <w:rsid w:val="00E25158"/>
    <w:rsid w:val="00E25FC8"/>
    <w:rsid w:val="00E26DC1"/>
    <w:rsid w:val="00E26F84"/>
    <w:rsid w:val="00E272C1"/>
    <w:rsid w:val="00E30C1F"/>
    <w:rsid w:val="00E331EB"/>
    <w:rsid w:val="00E3321B"/>
    <w:rsid w:val="00E33AE4"/>
    <w:rsid w:val="00E358C4"/>
    <w:rsid w:val="00E363E9"/>
    <w:rsid w:val="00E40F3A"/>
    <w:rsid w:val="00E41008"/>
    <w:rsid w:val="00E41D7C"/>
    <w:rsid w:val="00E42BDA"/>
    <w:rsid w:val="00E4563A"/>
    <w:rsid w:val="00E45BC3"/>
    <w:rsid w:val="00E47BA9"/>
    <w:rsid w:val="00E47C4F"/>
    <w:rsid w:val="00E5060B"/>
    <w:rsid w:val="00E50DC1"/>
    <w:rsid w:val="00E50F88"/>
    <w:rsid w:val="00E51A19"/>
    <w:rsid w:val="00E524F2"/>
    <w:rsid w:val="00E52869"/>
    <w:rsid w:val="00E532A0"/>
    <w:rsid w:val="00E53B50"/>
    <w:rsid w:val="00E541B8"/>
    <w:rsid w:val="00E544E7"/>
    <w:rsid w:val="00E558D3"/>
    <w:rsid w:val="00E567F0"/>
    <w:rsid w:val="00E56B02"/>
    <w:rsid w:val="00E60971"/>
    <w:rsid w:val="00E609B1"/>
    <w:rsid w:val="00E618F6"/>
    <w:rsid w:val="00E61D27"/>
    <w:rsid w:val="00E62353"/>
    <w:rsid w:val="00E623FA"/>
    <w:rsid w:val="00E625DC"/>
    <w:rsid w:val="00E62EB8"/>
    <w:rsid w:val="00E63150"/>
    <w:rsid w:val="00E635B8"/>
    <w:rsid w:val="00E63DF6"/>
    <w:rsid w:val="00E65122"/>
    <w:rsid w:val="00E652C2"/>
    <w:rsid w:val="00E653C0"/>
    <w:rsid w:val="00E66610"/>
    <w:rsid w:val="00E702AA"/>
    <w:rsid w:val="00E704E2"/>
    <w:rsid w:val="00E70B95"/>
    <w:rsid w:val="00E715E9"/>
    <w:rsid w:val="00E71A0B"/>
    <w:rsid w:val="00E72E47"/>
    <w:rsid w:val="00E732DD"/>
    <w:rsid w:val="00E74148"/>
    <w:rsid w:val="00E74221"/>
    <w:rsid w:val="00E76182"/>
    <w:rsid w:val="00E763F7"/>
    <w:rsid w:val="00E8009D"/>
    <w:rsid w:val="00E81414"/>
    <w:rsid w:val="00E81721"/>
    <w:rsid w:val="00E8184E"/>
    <w:rsid w:val="00E81F87"/>
    <w:rsid w:val="00E8252D"/>
    <w:rsid w:val="00E82FD2"/>
    <w:rsid w:val="00E83266"/>
    <w:rsid w:val="00E83C69"/>
    <w:rsid w:val="00E84103"/>
    <w:rsid w:val="00E8434F"/>
    <w:rsid w:val="00E849E6"/>
    <w:rsid w:val="00E84B9F"/>
    <w:rsid w:val="00E85D02"/>
    <w:rsid w:val="00E86554"/>
    <w:rsid w:val="00E8787D"/>
    <w:rsid w:val="00E9043C"/>
    <w:rsid w:val="00E91CFB"/>
    <w:rsid w:val="00E920C5"/>
    <w:rsid w:val="00E92B37"/>
    <w:rsid w:val="00E931C6"/>
    <w:rsid w:val="00E93B38"/>
    <w:rsid w:val="00E94745"/>
    <w:rsid w:val="00E95C5E"/>
    <w:rsid w:val="00E9604F"/>
    <w:rsid w:val="00E96E72"/>
    <w:rsid w:val="00E97CD1"/>
    <w:rsid w:val="00EA1369"/>
    <w:rsid w:val="00EA1A44"/>
    <w:rsid w:val="00EA1F42"/>
    <w:rsid w:val="00EA2A95"/>
    <w:rsid w:val="00EA2C2D"/>
    <w:rsid w:val="00EA3317"/>
    <w:rsid w:val="00EA3E46"/>
    <w:rsid w:val="00EA3EE4"/>
    <w:rsid w:val="00EA4F32"/>
    <w:rsid w:val="00EA5CD4"/>
    <w:rsid w:val="00EA6494"/>
    <w:rsid w:val="00EA64F6"/>
    <w:rsid w:val="00EA7744"/>
    <w:rsid w:val="00EB065C"/>
    <w:rsid w:val="00EB0A69"/>
    <w:rsid w:val="00EB0AB0"/>
    <w:rsid w:val="00EB120B"/>
    <w:rsid w:val="00EB13D3"/>
    <w:rsid w:val="00EB1DAD"/>
    <w:rsid w:val="00EB25C1"/>
    <w:rsid w:val="00EB32A2"/>
    <w:rsid w:val="00EB43C9"/>
    <w:rsid w:val="00EB5708"/>
    <w:rsid w:val="00EB64DF"/>
    <w:rsid w:val="00EB7E6C"/>
    <w:rsid w:val="00EC02C8"/>
    <w:rsid w:val="00EC0442"/>
    <w:rsid w:val="00EC0916"/>
    <w:rsid w:val="00EC0931"/>
    <w:rsid w:val="00EC1141"/>
    <w:rsid w:val="00EC1610"/>
    <w:rsid w:val="00EC2733"/>
    <w:rsid w:val="00EC3259"/>
    <w:rsid w:val="00EC36B7"/>
    <w:rsid w:val="00EC5E2D"/>
    <w:rsid w:val="00EC61AF"/>
    <w:rsid w:val="00EC68EC"/>
    <w:rsid w:val="00EC7025"/>
    <w:rsid w:val="00EC7CB5"/>
    <w:rsid w:val="00EC7E7B"/>
    <w:rsid w:val="00ED0432"/>
    <w:rsid w:val="00ED1323"/>
    <w:rsid w:val="00ED211F"/>
    <w:rsid w:val="00ED2600"/>
    <w:rsid w:val="00ED39E7"/>
    <w:rsid w:val="00ED423E"/>
    <w:rsid w:val="00ED4A8E"/>
    <w:rsid w:val="00ED504E"/>
    <w:rsid w:val="00ED60C9"/>
    <w:rsid w:val="00ED70BE"/>
    <w:rsid w:val="00ED7A8B"/>
    <w:rsid w:val="00EE074B"/>
    <w:rsid w:val="00EE0A0F"/>
    <w:rsid w:val="00EE0F21"/>
    <w:rsid w:val="00EE39B9"/>
    <w:rsid w:val="00EE42C0"/>
    <w:rsid w:val="00EE50F3"/>
    <w:rsid w:val="00EE546A"/>
    <w:rsid w:val="00EE5546"/>
    <w:rsid w:val="00EE56B4"/>
    <w:rsid w:val="00EE647C"/>
    <w:rsid w:val="00EF1078"/>
    <w:rsid w:val="00EF38A1"/>
    <w:rsid w:val="00EF3A86"/>
    <w:rsid w:val="00EF41B2"/>
    <w:rsid w:val="00EF422F"/>
    <w:rsid w:val="00EF465B"/>
    <w:rsid w:val="00EF4A80"/>
    <w:rsid w:val="00EF60C4"/>
    <w:rsid w:val="00EF6E38"/>
    <w:rsid w:val="00EF6E6F"/>
    <w:rsid w:val="00EF701C"/>
    <w:rsid w:val="00EF71B5"/>
    <w:rsid w:val="00EF7464"/>
    <w:rsid w:val="00EF746F"/>
    <w:rsid w:val="00F00130"/>
    <w:rsid w:val="00F002BD"/>
    <w:rsid w:val="00F0059E"/>
    <w:rsid w:val="00F00728"/>
    <w:rsid w:val="00F00C2D"/>
    <w:rsid w:val="00F00F78"/>
    <w:rsid w:val="00F02BEA"/>
    <w:rsid w:val="00F02E9B"/>
    <w:rsid w:val="00F03A58"/>
    <w:rsid w:val="00F03D9E"/>
    <w:rsid w:val="00F03EA4"/>
    <w:rsid w:val="00F0437A"/>
    <w:rsid w:val="00F044F3"/>
    <w:rsid w:val="00F048A7"/>
    <w:rsid w:val="00F04AC9"/>
    <w:rsid w:val="00F04DFC"/>
    <w:rsid w:val="00F072D3"/>
    <w:rsid w:val="00F07CBB"/>
    <w:rsid w:val="00F07CC5"/>
    <w:rsid w:val="00F1048E"/>
    <w:rsid w:val="00F1085E"/>
    <w:rsid w:val="00F10A71"/>
    <w:rsid w:val="00F10E61"/>
    <w:rsid w:val="00F10FAA"/>
    <w:rsid w:val="00F12BF7"/>
    <w:rsid w:val="00F13E86"/>
    <w:rsid w:val="00F1479B"/>
    <w:rsid w:val="00F14DE5"/>
    <w:rsid w:val="00F175F5"/>
    <w:rsid w:val="00F177B1"/>
    <w:rsid w:val="00F17B83"/>
    <w:rsid w:val="00F2010F"/>
    <w:rsid w:val="00F2151B"/>
    <w:rsid w:val="00F2420C"/>
    <w:rsid w:val="00F24A7B"/>
    <w:rsid w:val="00F24DE0"/>
    <w:rsid w:val="00F25819"/>
    <w:rsid w:val="00F2581D"/>
    <w:rsid w:val="00F30040"/>
    <w:rsid w:val="00F3018F"/>
    <w:rsid w:val="00F30DF7"/>
    <w:rsid w:val="00F3237C"/>
    <w:rsid w:val="00F32753"/>
    <w:rsid w:val="00F32FB3"/>
    <w:rsid w:val="00F33751"/>
    <w:rsid w:val="00F33DCE"/>
    <w:rsid w:val="00F33FE0"/>
    <w:rsid w:val="00F36F1E"/>
    <w:rsid w:val="00F371C3"/>
    <w:rsid w:val="00F378E6"/>
    <w:rsid w:val="00F40ADE"/>
    <w:rsid w:val="00F413D2"/>
    <w:rsid w:val="00F4188B"/>
    <w:rsid w:val="00F422D8"/>
    <w:rsid w:val="00F43314"/>
    <w:rsid w:val="00F43ADD"/>
    <w:rsid w:val="00F43C33"/>
    <w:rsid w:val="00F43E91"/>
    <w:rsid w:val="00F44591"/>
    <w:rsid w:val="00F4469D"/>
    <w:rsid w:val="00F45B53"/>
    <w:rsid w:val="00F463A2"/>
    <w:rsid w:val="00F4668A"/>
    <w:rsid w:val="00F46818"/>
    <w:rsid w:val="00F4706F"/>
    <w:rsid w:val="00F47425"/>
    <w:rsid w:val="00F50A3E"/>
    <w:rsid w:val="00F517AD"/>
    <w:rsid w:val="00F51CB1"/>
    <w:rsid w:val="00F52891"/>
    <w:rsid w:val="00F528F1"/>
    <w:rsid w:val="00F53288"/>
    <w:rsid w:val="00F536FC"/>
    <w:rsid w:val="00F53B50"/>
    <w:rsid w:val="00F53F1F"/>
    <w:rsid w:val="00F5421E"/>
    <w:rsid w:val="00F54724"/>
    <w:rsid w:val="00F551AE"/>
    <w:rsid w:val="00F559D1"/>
    <w:rsid w:val="00F61A28"/>
    <w:rsid w:val="00F6280C"/>
    <w:rsid w:val="00F62AE0"/>
    <w:rsid w:val="00F62DE1"/>
    <w:rsid w:val="00F62E9F"/>
    <w:rsid w:val="00F633E4"/>
    <w:rsid w:val="00F63483"/>
    <w:rsid w:val="00F6390A"/>
    <w:rsid w:val="00F639C4"/>
    <w:rsid w:val="00F64491"/>
    <w:rsid w:val="00F646E2"/>
    <w:rsid w:val="00F66CB9"/>
    <w:rsid w:val="00F674A3"/>
    <w:rsid w:val="00F678B0"/>
    <w:rsid w:val="00F70841"/>
    <w:rsid w:val="00F70AD9"/>
    <w:rsid w:val="00F710C7"/>
    <w:rsid w:val="00F72596"/>
    <w:rsid w:val="00F726D1"/>
    <w:rsid w:val="00F727CC"/>
    <w:rsid w:val="00F744BD"/>
    <w:rsid w:val="00F745EA"/>
    <w:rsid w:val="00F74A25"/>
    <w:rsid w:val="00F74C00"/>
    <w:rsid w:val="00F75677"/>
    <w:rsid w:val="00F75696"/>
    <w:rsid w:val="00F758F1"/>
    <w:rsid w:val="00F76D0C"/>
    <w:rsid w:val="00F77217"/>
    <w:rsid w:val="00F77527"/>
    <w:rsid w:val="00F775C2"/>
    <w:rsid w:val="00F80EFC"/>
    <w:rsid w:val="00F8159B"/>
    <w:rsid w:val="00F81871"/>
    <w:rsid w:val="00F836BE"/>
    <w:rsid w:val="00F8399D"/>
    <w:rsid w:val="00F854EB"/>
    <w:rsid w:val="00F8613E"/>
    <w:rsid w:val="00F863A1"/>
    <w:rsid w:val="00F86C0C"/>
    <w:rsid w:val="00F86F62"/>
    <w:rsid w:val="00F87445"/>
    <w:rsid w:val="00F877B4"/>
    <w:rsid w:val="00F90CF4"/>
    <w:rsid w:val="00F91579"/>
    <w:rsid w:val="00F92A58"/>
    <w:rsid w:val="00F9351F"/>
    <w:rsid w:val="00F94192"/>
    <w:rsid w:val="00F95E8E"/>
    <w:rsid w:val="00F963A8"/>
    <w:rsid w:val="00F96C60"/>
    <w:rsid w:val="00F96E3A"/>
    <w:rsid w:val="00F96F74"/>
    <w:rsid w:val="00FA017A"/>
    <w:rsid w:val="00FA09B4"/>
    <w:rsid w:val="00FA1744"/>
    <w:rsid w:val="00FA1D8B"/>
    <w:rsid w:val="00FA28C9"/>
    <w:rsid w:val="00FA3001"/>
    <w:rsid w:val="00FA36FA"/>
    <w:rsid w:val="00FA37E8"/>
    <w:rsid w:val="00FA3D88"/>
    <w:rsid w:val="00FA3ED6"/>
    <w:rsid w:val="00FA3F0F"/>
    <w:rsid w:val="00FA4D9A"/>
    <w:rsid w:val="00FA5C36"/>
    <w:rsid w:val="00FA6F2F"/>
    <w:rsid w:val="00FB20F7"/>
    <w:rsid w:val="00FB2852"/>
    <w:rsid w:val="00FB2F67"/>
    <w:rsid w:val="00FB37E4"/>
    <w:rsid w:val="00FB38E9"/>
    <w:rsid w:val="00FB4A4B"/>
    <w:rsid w:val="00FB4BC4"/>
    <w:rsid w:val="00FB5CCA"/>
    <w:rsid w:val="00FB5F1A"/>
    <w:rsid w:val="00FB5F3A"/>
    <w:rsid w:val="00FB6228"/>
    <w:rsid w:val="00FB6339"/>
    <w:rsid w:val="00FB707A"/>
    <w:rsid w:val="00FC006C"/>
    <w:rsid w:val="00FC0C07"/>
    <w:rsid w:val="00FC0EC7"/>
    <w:rsid w:val="00FC24B5"/>
    <w:rsid w:val="00FC4C92"/>
    <w:rsid w:val="00FC5386"/>
    <w:rsid w:val="00FC5421"/>
    <w:rsid w:val="00FC5825"/>
    <w:rsid w:val="00FC64EB"/>
    <w:rsid w:val="00FC7726"/>
    <w:rsid w:val="00FC7752"/>
    <w:rsid w:val="00FC7B69"/>
    <w:rsid w:val="00FD19E1"/>
    <w:rsid w:val="00FD1A20"/>
    <w:rsid w:val="00FD1F76"/>
    <w:rsid w:val="00FD211C"/>
    <w:rsid w:val="00FD29EF"/>
    <w:rsid w:val="00FD3572"/>
    <w:rsid w:val="00FD60F8"/>
    <w:rsid w:val="00FD6AB4"/>
    <w:rsid w:val="00FE1293"/>
    <w:rsid w:val="00FE2759"/>
    <w:rsid w:val="00FE2771"/>
    <w:rsid w:val="00FE2FB3"/>
    <w:rsid w:val="00FE3643"/>
    <w:rsid w:val="00FE4708"/>
    <w:rsid w:val="00FE4DCE"/>
    <w:rsid w:val="00FE5D6E"/>
    <w:rsid w:val="00FE761C"/>
    <w:rsid w:val="00FF152E"/>
    <w:rsid w:val="00FF174E"/>
    <w:rsid w:val="00FF1881"/>
    <w:rsid w:val="00FF2532"/>
    <w:rsid w:val="00FF2C9A"/>
    <w:rsid w:val="00FF40F9"/>
    <w:rsid w:val="00FF43C0"/>
    <w:rsid w:val="00FF47F0"/>
    <w:rsid w:val="00FF49DF"/>
    <w:rsid w:val="00FF4BAE"/>
    <w:rsid w:val="00FF5A4D"/>
    <w:rsid w:val="00FF5FCC"/>
    <w:rsid w:val="00FF6342"/>
    <w:rsid w:val="00FF6794"/>
    <w:rsid w:val="00FF6F06"/>
    <w:rsid w:val="00FF723B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B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321A"/>
    <w:pPr>
      <w:keepNext/>
      <w:spacing w:line="360" w:lineRule="auto"/>
      <w:ind w:left="360"/>
      <w:outlineLvl w:val="0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22C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9321A"/>
  </w:style>
  <w:style w:type="paragraph" w:styleId="Tekstpodstawowywcity3">
    <w:name w:val="Body Text Indent 3"/>
    <w:basedOn w:val="Normalny"/>
    <w:link w:val="Tekstpodstawowywcity3Znak"/>
    <w:rsid w:val="0039321A"/>
    <w:pPr>
      <w:spacing w:line="360" w:lineRule="auto"/>
      <w:ind w:left="426"/>
      <w:jc w:val="both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39321A"/>
    <w:pPr>
      <w:spacing w:line="360" w:lineRule="auto"/>
      <w:jc w:val="both"/>
    </w:pPr>
    <w:rPr>
      <w:szCs w:val="20"/>
    </w:rPr>
  </w:style>
  <w:style w:type="paragraph" w:customStyle="1" w:styleId="ust">
    <w:name w:val="ust."/>
    <w:autoRedefine/>
    <w:rsid w:val="00AD3520"/>
    <w:pPr>
      <w:ind w:left="780"/>
      <w:jc w:val="both"/>
    </w:pPr>
    <w:rPr>
      <w:sz w:val="24"/>
      <w:szCs w:val="24"/>
    </w:rPr>
  </w:style>
  <w:style w:type="paragraph" w:customStyle="1" w:styleId="zdnia">
    <w:name w:val="z dnia"/>
    <w:link w:val="zdniaZnak"/>
    <w:rsid w:val="00AD3520"/>
    <w:pPr>
      <w:spacing w:before="80" w:after="160"/>
      <w:jc w:val="center"/>
    </w:pPr>
    <w:rPr>
      <w:noProof/>
      <w:sz w:val="24"/>
    </w:rPr>
  </w:style>
  <w:style w:type="character" w:customStyle="1" w:styleId="zdniaZnak">
    <w:name w:val="z dnia Znak"/>
    <w:link w:val="zdnia"/>
    <w:rsid w:val="00AD3520"/>
    <w:rPr>
      <w:noProof/>
      <w:sz w:val="24"/>
      <w:lang w:val="pl-PL" w:eastAsia="pl-PL" w:bidi="ar-SA"/>
    </w:rPr>
  </w:style>
  <w:style w:type="paragraph" w:customStyle="1" w:styleId="paragraf">
    <w:name w:val="paragraf"/>
    <w:basedOn w:val="Normalny"/>
    <w:link w:val="paragrafZnak"/>
    <w:rsid w:val="00AD3520"/>
    <w:pPr>
      <w:numPr>
        <w:numId w:val="5"/>
      </w:numPr>
      <w:spacing w:before="80" w:after="240"/>
      <w:jc w:val="both"/>
    </w:pPr>
    <w:rPr>
      <w:noProof/>
      <w:szCs w:val="20"/>
    </w:rPr>
  </w:style>
  <w:style w:type="character" w:customStyle="1" w:styleId="paragrafZnak">
    <w:name w:val="paragraf Znak"/>
    <w:link w:val="paragraf"/>
    <w:rsid w:val="00AD3520"/>
    <w:rPr>
      <w:noProof/>
      <w:sz w:val="24"/>
    </w:rPr>
  </w:style>
  <w:style w:type="paragraph" w:customStyle="1" w:styleId="za1">
    <w:name w:val="zał_1"/>
    <w:basedOn w:val="Normalny"/>
    <w:autoRedefine/>
    <w:rsid w:val="00AD3520"/>
    <w:pPr>
      <w:keepNext/>
      <w:numPr>
        <w:ilvl w:val="2"/>
        <w:numId w:val="5"/>
      </w:numPr>
      <w:spacing w:after="120"/>
      <w:jc w:val="right"/>
      <w:outlineLvl w:val="0"/>
    </w:pPr>
  </w:style>
  <w:style w:type="paragraph" w:customStyle="1" w:styleId="Tytuaktu">
    <w:name w:val="Tytuł aktu"/>
    <w:rsid w:val="00AD3520"/>
    <w:pPr>
      <w:numPr>
        <w:numId w:val="6"/>
      </w:numPr>
      <w:spacing w:after="120"/>
      <w:jc w:val="center"/>
    </w:pPr>
    <w:rPr>
      <w:b/>
      <w:caps/>
      <w:noProof/>
      <w:sz w:val="24"/>
    </w:rPr>
  </w:style>
  <w:style w:type="paragraph" w:customStyle="1" w:styleId="podstawa">
    <w:name w:val="podstawa"/>
    <w:link w:val="podstawaZnak"/>
    <w:rsid w:val="00AD3520"/>
    <w:pPr>
      <w:numPr>
        <w:ilvl w:val="3"/>
        <w:numId w:val="6"/>
      </w:numPr>
      <w:tabs>
        <w:tab w:val="num" w:pos="2160"/>
      </w:tabs>
      <w:spacing w:before="80" w:after="240"/>
      <w:ind w:left="2160" w:hanging="180"/>
      <w:jc w:val="both"/>
    </w:pPr>
    <w:rPr>
      <w:noProof/>
      <w:sz w:val="24"/>
    </w:rPr>
  </w:style>
  <w:style w:type="character" w:customStyle="1" w:styleId="podstawaZnak">
    <w:name w:val="podstawa Znak"/>
    <w:link w:val="podstawa"/>
    <w:rsid w:val="00AD3520"/>
    <w:rPr>
      <w:noProof/>
      <w:sz w:val="24"/>
    </w:rPr>
  </w:style>
  <w:style w:type="paragraph" w:customStyle="1" w:styleId="lit">
    <w:name w:val="lit"/>
    <w:rsid w:val="00AD3520"/>
    <w:pPr>
      <w:numPr>
        <w:ilvl w:val="1"/>
        <w:numId w:val="6"/>
      </w:numPr>
      <w:tabs>
        <w:tab w:val="num" w:pos="5097"/>
      </w:tabs>
      <w:spacing w:after="120"/>
      <w:ind w:left="5097" w:hanging="360"/>
      <w:jc w:val="both"/>
    </w:pPr>
    <w:rPr>
      <w:noProof/>
      <w:sz w:val="24"/>
    </w:rPr>
  </w:style>
  <w:style w:type="paragraph" w:styleId="Tekstpodstawowywcity">
    <w:name w:val="Body Text Indent"/>
    <w:basedOn w:val="Normalny"/>
    <w:rsid w:val="00E218CE"/>
    <w:pPr>
      <w:spacing w:after="120"/>
      <w:ind w:left="283"/>
    </w:pPr>
  </w:style>
  <w:style w:type="character" w:customStyle="1" w:styleId="TekstpodstawowyZnak">
    <w:name w:val="Tekst podstawowy Znak"/>
    <w:link w:val="Tekstpodstawowy"/>
    <w:rsid w:val="00AE42A8"/>
    <w:rPr>
      <w:sz w:val="24"/>
    </w:rPr>
  </w:style>
  <w:style w:type="paragraph" w:styleId="Nagwek">
    <w:name w:val="header"/>
    <w:basedOn w:val="Normalny"/>
    <w:link w:val="NagwekZnak"/>
    <w:rsid w:val="00D5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548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4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486F"/>
    <w:rPr>
      <w:sz w:val="24"/>
      <w:szCs w:val="24"/>
    </w:rPr>
  </w:style>
  <w:style w:type="character" w:styleId="Odwoaniedokomentarza">
    <w:name w:val="annotation reference"/>
    <w:rsid w:val="007C78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78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784A"/>
  </w:style>
  <w:style w:type="paragraph" w:styleId="Tematkomentarza">
    <w:name w:val="annotation subject"/>
    <w:basedOn w:val="Tekstkomentarza"/>
    <w:next w:val="Tekstkomentarza"/>
    <w:link w:val="TematkomentarzaZnak"/>
    <w:rsid w:val="007C784A"/>
    <w:rPr>
      <w:b/>
      <w:bCs/>
    </w:rPr>
  </w:style>
  <w:style w:type="character" w:customStyle="1" w:styleId="TematkomentarzaZnak">
    <w:name w:val="Temat komentarza Znak"/>
    <w:link w:val="Tematkomentarza"/>
    <w:rsid w:val="007C784A"/>
    <w:rPr>
      <w:b/>
      <w:bCs/>
    </w:rPr>
  </w:style>
  <w:style w:type="paragraph" w:styleId="Tekstdymka">
    <w:name w:val="Balloon Text"/>
    <w:basedOn w:val="Normalny"/>
    <w:link w:val="TekstdymkaZnak"/>
    <w:rsid w:val="007C7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784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3572D"/>
    <w:rPr>
      <w:sz w:val="24"/>
      <w:szCs w:val="24"/>
    </w:rPr>
  </w:style>
  <w:style w:type="character" w:customStyle="1" w:styleId="Nagwek4Znak">
    <w:name w:val="Nagłówek 4 Znak"/>
    <w:link w:val="Nagwek4"/>
    <w:semiHidden/>
    <w:rsid w:val="00D22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947AD3"/>
    <w:pPr>
      <w:ind w:left="720"/>
      <w:contextualSpacing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5434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302C-B734-483E-A253-AFD2B0AD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4485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</vt:lpstr>
    </vt:vector>
  </TitlesOfParts>
  <Company/>
  <LinksUpToDate>false</LinksUpToDate>
  <CharactersWithSpaces>31339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</dc:title>
  <dc:subject/>
  <dc:creator>-</dc:creator>
  <cp:keywords/>
  <dc:description/>
  <cp:lastModifiedBy>JustynaW</cp:lastModifiedBy>
  <cp:revision>17</cp:revision>
  <cp:lastPrinted>2024-11-25T09:11:00Z</cp:lastPrinted>
  <dcterms:created xsi:type="dcterms:W3CDTF">2024-08-27T12:14:00Z</dcterms:created>
  <dcterms:modified xsi:type="dcterms:W3CDTF">2024-11-25T09:11:00Z</dcterms:modified>
</cp:coreProperties>
</file>